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559"/>
        <w:gridCol w:w="631"/>
        <w:gridCol w:w="444"/>
        <w:gridCol w:w="902"/>
        <w:gridCol w:w="172"/>
        <w:gridCol w:w="1075"/>
        <w:gridCol w:w="115"/>
        <w:gridCol w:w="902"/>
        <w:gridCol w:w="387"/>
        <w:gridCol w:w="573"/>
        <w:gridCol w:w="559"/>
        <w:gridCol w:w="1189"/>
        <w:gridCol w:w="502"/>
        <w:gridCol w:w="1304"/>
      </w:tblGrid>
      <w:tr w:rsidR="00E71CD7">
        <w:trPr>
          <w:trHeight w:hRule="exact" w:val="137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  <w:tcMar>
              <w:top w:w="72" w:type="dxa"/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ГРАФИЧЕСКОЕ ОПИСАНИЕ</w:t>
            </w:r>
          </w:p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0" w:name="Сведенияобобъекте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местоположения границ населенных пунктов, территориальных зон, особо охраняемых природных территорий, зон с особыми условиями использования территории</w:t>
            </w:r>
            <w:bookmarkEnd w:id="0"/>
          </w:p>
        </w:tc>
      </w:tr>
      <w:tr w:rsidR="00E71CD7">
        <w:trPr>
          <w:trHeight w:hRule="exact" w:val="445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  <w:tcMar>
              <w:top w:w="72" w:type="dxa"/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д. Севрюгино</w:t>
            </w:r>
          </w:p>
        </w:tc>
      </w:tr>
      <w:tr w:rsidR="00E71CD7">
        <w:trPr>
          <w:trHeight w:hRule="exact" w:val="329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6"/>
              </w:rPr>
              <w:t>(наименование объекта, местоположение границ которого описано (далее - объект))</w:t>
            </w:r>
          </w:p>
        </w:tc>
      </w:tr>
      <w:tr w:rsidR="00E71CD7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1</w:t>
            </w:r>
          </w:p>
        </w:tc>
      </w:tr>
      <w:tr w:rsidR="00E71CD7">
        <w:trPr>
          <w:trHeight w:hRule="exact" w:val="4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об объекте</w:t>
            </w:r>
          </w:p>
        </w:tc>
      </w:tr>
      <w:tr w:rsidR="00E71CD7">
        <w:trPr>
          <w:trHeight w:hRule="exact" w:val="458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№ п/п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Характеристики объекта 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характеристик</w:t>
            </w:r>
          </w:p>
        </w:tc>
      </w:tr>
      <w:tr w:rsidR="00E71CD7">
        <w:trPr>
          <w:trHeight w:hRule="exact" w:val="344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</w:tr>
      <w:tr w:rsidR="00E71CD7" w:rsidTr="00984597">
        <w:trPr>
          <w:trHeight w:hRule="exact" w:val="697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Местоположение объекта 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 w:rsidP="0098459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Ивановская область, район Пучежский, сельсовет Сеготский, деревня Севрюгино</w:t>
            </w: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</w:t>
            </w:r>
          </w:p>
        </w:tc>
      </w:tr>
      <w:tr w:rsidR="00E71CD7">
        <w:trPr>
          <w:trHeight w:hRule="exact" w:val="673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Площадь объекта +/- величина</w:t>
            </w:r>
          </w:p>
          <w:p w:rsidR="00E71CD7" w:rsidRDefault="005A7B6B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погрешности определения площади (Р +/- Дельта Р)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171973 +/- 1451 м²</w:t>
            </w:r>
          </w:p>
        </w:tc>
      </w:tr>
      <w:tr w:rsidR="00E71CD7">
        <w:trPr>
          <w:trHeight w:hRule="exact" w:val="459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ind w:right="-22925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Иные характеристики объекта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-</w:t>
            </w:r>
          </w:p>
        </w:tc>
      </w:tr>
      <w:tr w:rsidR="00E71CD7"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28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1662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1676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57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55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2" w:name="Сведенияоместоположенииграницобъекта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lastRenderedPageBreak/>
              <w:t>Раздел 2</w:t>
            </w:r>
            <w:bookmarkEnd w:id="2"/>
          </w:p>
        </w:tc>
      </w:tr>
      <w:tr w:rsidR="00E71CD7">
        <w:trPr>
          <w:trHeight w:hRule="exact" w:val="573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 местоположении границ объекта</w:t>
            </w:r>
          </w:p>
        </w:tc>
      </w:tr>
      <w:tr w:rsidR="00E71CD7">
        <w:trPr>
          <w:trHeight w:hRule="exact" w:val="11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33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 Система координат   МСК-37, зона 2</w:t>
            </w:r>
          </w:p>
        </w:tc>
      </w:tr>
      <w:tr w:rsidR="00E71CD7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2. Сведения о характерных точках границ объекта </w:t>
            </w:r>
          </w:p>
        </w:tc>
      </w:tr>
      <w:tr w:rsidR="00E71CD7">
        <w:trPr>
          <w:trHeight w:hRule="exact" w:val="788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границ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E71CD7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</w:tr>
      <w:tr w:rsidR="00E71CD7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315680.40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2330589.56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315688.69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2330599.45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315732.63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2330651.58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315802.63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2330678.26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315844.02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2330693.90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315888.43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2330728.00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315900.67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2330747.92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8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315917.00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2330774.69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9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316006.36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2330834.41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10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316022.22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2330844.42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316042.29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2330851.02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12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316091.57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2330867.18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13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316127.80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2330919.02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14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316140.59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2330993.62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15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316080.87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2331194.27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16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316076.96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2331243.22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17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316048.44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2331301.72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18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315981.23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2331356.92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19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315958.80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2331384.96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20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315941.91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2331317.24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315894.39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2331316.62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16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22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315865.51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2331298.21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22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458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lastRenderedPageBreak/>
              <w:t xml:space="preserve">2. Сведения о характерных точках границ объекта </w:t>
            </w:r>
          </w:p>
        </w:tc>
      </w:tr>
      <w:tr w:rsidR="00E71CD7">
        <w:trPr>
          <w:trHeight w:hRule="exact" w:val="788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границ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E71CD7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</w:tr>
      <w:tr w:rsidR="00E71CD7">
        <w:trPr>
          <w:trHeight w:hRule="exact" w:val="330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E71CD7">
        <w:trPr>
          <w:trHeight w:hRule="exact" w:val="515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315853.44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2331168.64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24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315820.13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2331166.15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25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315798.86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2331131.75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26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315841.38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2331119.81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27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315849.02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2331105.40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28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315864.71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2331018.02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29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315758.05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2330910.94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30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315717.62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2330830.91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315659.13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2330715.06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32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315690.45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2330697.01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33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315705.75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2330669.79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315680.40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2330589.56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Картометрический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Закрепление отсутствует</w:t>
            </w:r>
          </w:p>
        </w:tc>
      </w:tr>
      <w:tr w:rsidR="00E71CD7">
        <w:trPr>
          <w:trHeight w:hRule="exact" w:val="343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3. Сведения  о  характерных  точках  части  (частей)  границы объекта</w:t>
            </w:r>
          </w:p>
        </w:tc>
      </w:tr>
      <w:tr w:rsidR="00E71CD7">
        <w:trPr>
          <w:trHeight w:hRule="exact" w:val="789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части границы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E71CD7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</w:tr>
      <w:tr w:rsidR="00E71CD7">
        <w:trPr>
          <w:trHeight w:hRule="exact" w:val="329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E71CD7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E71CD7">
        <w:trPr>
          <w:trHeight w:hRule="exact" w:val="214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214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558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lastRenderedPageBreak/>
              <w:t>Раздел 3</w:t>
            </w:r>
          </w:p>
        </w:tc>
      </w:tr>
      <w:tr w:rsidR="00E71CD7">
        <w:trPr>
          <w:trHeight w:hRule="exact" w:val="516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3" w:name="Сведенияоместоположенииизмененныхуточнен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 местоположении измененных (уточненных) границ объекта</w:t>
            </w:r>
            <w:bookmarkEnd w:id="3"/>
          </w:p>
        </w:tc>
      </w:tr>
      <w:tr w:rsidR="00E71CD7">
        <w:trPr>
          <w:trHeight w:hRule="exact" w:val="57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44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 Система координат   -</w:t>
            </w:r>
          </w:p>
        </w:tc>
      </w:tr>
      <w:tr w:rsidR="00E71CD7">
        <w:trPr>
          <w:trHeight w:hRule="exact" w:val="343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2. Сведения о характерных точках границ объекта</w:t>
            </w:r>
          </w:p>
        </w:tc>
      </w:tr>
      <w:tr w:rsidR="00E71CD7">
        <w:trPr>
          <w:trHeight w:hRule="exact" w:val="789"/>
        </w:trPr>
        <w:tc>
          <w:tcPr>
            <w:tcW w:w="1404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границ</w:t>
            </w:r>
          </w:p>
        </w:tc>
        <w:tc>
          <w:tcPr>
            <w:tcW w:w="21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Существующие координаты, м</w:t>
            </w:r>
          </w:p>
        </w:tc>
        <w:tc>
          <w:tcPr>
            <w:tcW w:w="20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E71CD7">
        <w:trPr>
          <w:trHeight w:hRule="exact" w:val="788"/>
        </w:trPr>
        <w:tc>
          <w:tcPr>
            <w:tcW w:w="1404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519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691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304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</w:tr>
      <w:tr w:rsidR="00E71CD7">
        <w:trPr>
          <w:trHeight w:hRule="exact" w:val="343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8</w:t>
            </w:r>
          </w:p>
        </w:tc>
      </w:tr>
      <w:tr w:rsidR="00E71CD7">
        <w:trPr>
          <w:trHeight w:hRule="exact" w:val="330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E71CD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</w:p>
        </w:tc>
      </w:tr>
      <w:tr w:rsidR="00E71CD7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3. Сведения  о  характерных  точках  части  (частей)  границы объекта                                           </w:t>
            </w:r>
          </w:p>
        </w:tc>
      </w:tr>
      <w:tr w:rsidR="00E71CD7">
        <w:trPr>
          <w:trHeight w:hRule="exact" w:val="788"/>
        </w:trPr>
        <w:tc>
          <w:tcPr>
            <w:tcW w:w="1404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части границы</w:t>
            </w:r>
          </w:p>
        </w:tc>
        <w:tc>
          <w:tcPr>
            <w:tcW w:w="21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Существующие координаты, м</w:t>
            </w:r>
          </w:p>
        </w:tc>
        <w:tc>
          <w:tcPr>
            <w:tcW w:w="20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E71CD7">
        <w:trPr>
          <w:trHeight w:hRule="exact" w:val="788"/>
        </w:trPr>
        <w:tc>
          <w:tcPr>
            <w:tcW w:w="1404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519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691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  <w:tc>
          <w:tcPr>
            <w:tcW w:w="1304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</w:tr>
      <w:tr w:rsidR="00E71CD7">
        <w:trPr>
          <w:trHeight w:hRule="exact" w:val="344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04" w:type="dxa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8</w:t>
            </w:r>
          </w:p>
        </w:tc>
      </w:tr>
      <w:tr w:rsidR="00E71CD7">
        <w:trPr>
          <w:trHeight w:hRule="exact" w:val="329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4" w:type="dxa"/>
              <w:right w:w="14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E71CD7" w:rsidRDefault="00E71CD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</w:p>
        </w:tc>
      </w:tr>
      <w:tr w:rsidR="00E71CD7">
        <w:trPr>
          <w:trHeight w:hRule="exact" w:val="2866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2765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278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458"/>
        </w:trPr>
        <w:tc>
          <w:tcPr>
            <w:tcW w:w="10159" w:type="dxa"/>
            <w:gridSpan w:val="15"/>
            <w:tcBorders>
              <w:top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559"/>
        </w:trPr>
        <w:tc>
          <w:tcPr>
            <w:tcW w:w="10159" w:type="dxa"/>
            <w:gridSpan w:val="15"/>
            <w:tcBorders>
              <w:bottom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902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ТЕКСТОВОЕ ОПИСАНИЕ</w:t>
            </w:r>
          </w:p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4" w:name="Текстовоеописаниеместоположенияграницобъ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местоположения границ населенных пунктов, территориальных зон</w:t>
            </w:r>
            <w:bookmarkEnd w:id="4"/>
          </w:p>
        </w:tc>
      </w:tr>
      <w:tr w:rsidR="00E71CD7">
        <w:trPr>
          <w:trHeight w:hRule="exact" w:val="574"/>
        </w:trPr>
        <w:tc>
          <w:tcPr>
            <w:tcW w:w="338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Прохождение границы</w:t>
            </w:r>
          </w:p>
        </w:tc>
        <w:tc>
          <w:tcPr>
            <w:tcW w:w="6778" w:type="dxa"/>
            <w:gridSpan w:val="10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прохождения границы</w:t>
            </w:r>
          </w:p>
        </w:tc>
      </w:tr>
      <w:tr w:rsidR="00E71CD7">
        <w:trPr>
          <w:trHeight w:hRule="exact" w:val="329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от точки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до точки</w:t>
            </w:r>
          </w:p>
        </w:tc>
        <w:tc>
          <w:tcPr>
            <w:tcW w:w="6778" w:type="dxa"/>
            <w:gridSpan w:val="10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E71CD7"/>
        </w:tc>
      </w:tr>
      <w:tr w:rsidR="00E71CD7">
        <w:trPr>
          <w:trHeight w:hRule="exact" w:val="229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6778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</w:tr>
      <w:tr w:rsidR="00E71CD7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6778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E71CD7" w:rsidRDefault="005A7B6B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E71CD7">
        <w:trPr>
          <w:trHeight w:hRule="exact" w:val="2866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2865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2866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1820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E71CD7" w:rsidRDefault="00E71CD7"/>
        </w:tc>
      </w:tr>
      <w:tr w:rsidR="00E71CD7">
        <w:trPr>
          <w:trHeight w:hRule="exact" w:val="181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CD7" w:rsidRDefault="00E71CD7"/>
        </w:tc>
      </w:tr>
    </w:tbl>
    <w:p w:rsidR="005A7B6B" w:rsidRDefault="005A7B6B"/>
    <w:sectPr w:rsidR="005A7B6B">
      <w:pgSz w:w="11906" w:h="16848"/>
      <w:pgMar w:top="567" w:right="567" w:bottom="517" w:left="1134" w:header="226" w:footer="206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CD7"/>
    <w:rsid w:val="005A7B6B"/>
    <w:rsid w:val="005C23CF"/>
    <w:rsid w:val="00984597"/>
    <w:rsid w:val="00E7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0B86EEF2-D04F-4DD7-8C5A-A46BE9867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784</Words>
  <Characters>4474</Characters>
  <Application>Microsoft Office Word</Application>
  <DocSecurity>0</DocSecurity>
  <Lines>37</Lines>
  <Paragraphs>10</Paragraphs>
  <ScaleCrop>false</ScaleCrop>
  <Company>Stimulsoft</Company>
  <LinksUpToDate>false</LinksUpToDate>
  <CharactersWithSpaces>5248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Описание местоположения границ</dc:subject>
  <dc:creator>Хромов Сергей Анатольевич &lt;152300qq@technokad.rosreestr.ru&gt;</dc:creator>
  <cp:keywords/>
  <dc:description>Описание местоположения границ</dc:description>
  <cp:lastModifiedBy>Хромов Сергей Анатольевич</cp:lastModifiedBy>
  <cp:revision>3</cp:revision>
  <dcterms:created xsi:type="dcterms:W3CDTF">2024-08-21T12:25:00Z</dcterms:created>
  <dcterms:modified xsi:type="dcterms:W3CDTF">2024-08-21T13:15:00Z</dcterms:modified>
</cp:coreProperties>
</file>