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ind w:left="0" w:right="0" w:firstLine="709"/>
        <w:jc w:val="center"/>
        <w:rPr>
          <w:b/>
          <w:b/>
          <w:sz w:val="24"/>
        </w:rPr>
      </w:pPr>
      <w:r>
        <w:rPr>
          <w:b/>
          <w:sz w:val="24"/>
        </w:rPr>
        <w:t>Администрация Сеготского сельского поселения</w:t>
      </w:r>
    </w:p>
    <w:p>
      <w:pPr>
        <w:pStyle w:val="Style19"/>
        <w:spacing w:before="0" w:after="0"/>
        <w:jc w:val="center"/>
        <w:rPr>
          <w:b/>
          <w:b/>
          <w:sz w:val="24"/>
        </w:rPr>
      </w:pPr>
      <w:r>
        <w:rPr>
          <w:b/>
          <w:sz w:val="24"/>
        </w:rPr>
        <w:t>Пучежского муниципального района Ивановской области</w:t>
      </w:r>
    </w:p>
    <w:p>
      <w:pPr>
        <w:pStyle w:val="Style19"/>
        <w:spacing w:before="0" w:after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9"/>
        <w:spacing w:before="0" w:after="0"/>
        <w:jc w:val="center"/>
        <w:rPr>
          <w:b/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П О С Т А Н О В Л Е Н И Е</w:t>
      </w:r>
    </w:p>
    <w:p>
      <w:pPr>
        <w:pStyle w:val="Style19"/>
        <w:spacing w:before="0" w:after="0"/>
        <w:ind w:left="0" w:right="0" w:firstLine="709"/>
        <w:jc w:val="center"/>
        <w:rPr>
          <w:b/>
          <w:b/>
          <w:sz w:val="24"/>
        </w:rPr>
      </w:pPr>
      <w:r>
        <w:rPr>
          <w:b/>
          <w:sz w:val="24"/>
        </w:rPr>
        <w:t xml:space="preserve">от 07.09.2021 г.                                                                                                № 45 -п </w:t>
      </w:r>
    </w:p>
    <w:p>
      <w:pPr>
        <w:pStyle w:val="Style19"/>
        <w:spacing w:before="0" w:after="0"/>
        <w:ind w:left="0" w:right="0" w:firstLine="709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9"/>
        <w:spacing w:before="0" w:after="0"/>
        <w:ind w:left="0" w:right="0" w:firstLine="709"/>
        <w:jc w:val="center"/>
        <w:rPr>
          <w:b/>
          <w:b/>
          <w:sz w:val="24"/>
        </w:rPr>
      </w:pPr>
      <w:r>
        <w:rPr>
          <w:b/>
          <w:sz w:val="24"/>
        </w:rPr>
        <w:t>с.Сеготь</w:t>
      </w:r>
    </w:p>
    <w:p>
      <w:pPr>
        <w:pStyle w:val="Style19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Style19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Style19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Style19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tabs>
          <w:tab w:val="center" w:pos="4536" w:leader="none"/>
          <w:tab w:val="right" w:pos="9072" w:leader="none"/>
        </w:tabs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4"/>
          <w:szCs w:val="24"/>
        </w:rPr>
        <w:t xml:space="preserve">Об утверждении Плана мероприятий по противодействию </w:t>
      </w:r>
    </w:p>
    <w:p>
      <w:pPr>
        <w:pStyle w:val="Normal"/>
        <w:tabs>
          <w:tab w:val="center" w:pos="4536" w:leader="none"/>
          <w:tab w:val="right" w:pos="9072" w:leader="none"/>
        </w:tabs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4"/>
          <w:szCs w:val="24"/>
        </w:rPr>
        <w:t xml:space="preserve">коррупции в </w:t>
      </w:r>
      <w:r>
        <w:rPr>
          <w:rFonts w:cs="Times New Roman"/>
          <w:b/>
          <w:sz w:val="24"/>
          <w:szCs w:val="24"/>
          <w:lang w:val="ru-RU"/>
        </w:rPr>
        <w:t>Сеготком сельском поселении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  <w:lang w:val="ru-RU"/>
        </w:rPr>
        <w:t>Пучежского муниципального</w:t>
      </w:r>
      <w:r>
        <w:rPr>
          <w:rFonts w:cs="Times New Roman"/>
          <w:b/>
          <w:sz w:val="24"/>
          <w:szCs w:val="24"/>
        </w:rPr>
        <w:t xml:space="preserve"> район</w:t>
      </w:r>
      <w:r>
        <w:rPr>
          <w:rFonts w:cs="Times New Roman"/>
          <w:b/>
          <w:sz w:val="24"/>
          <w:szCs w:val="24"/>
          <w:lang w:val="ru-RU"/>
        </w:rPr>
        <w:t>а</w:t>
      </w:r>
      <w:r>
        <w:rPr>
          <w:rFonts w:cs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center" w:pos="4536" w:leader="none"/>
          <w:tab w:val="right" w:pos="9072" w:leader="none"/>
        </w:tabs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2021- 2024 годы</w:t>
      </w:r>
    </w:p>
    <w:p>
      <w:pPr>
        <w:pStyle w:val="Normal"/>
        <w:tabs>
          <w:tab w:val="center" w:pos="4536" w:leader="none"/>
          <w:tab w:val="right" w:pos="9072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enter" w:pos="4536" w:leader="none"/>
          <w:tab w:val="right" w:pos="9072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 xml:space="preserve"> </w:t>
      </w:r>
    </w:p>
    <w:p>
      <w:pPr>
        <w:pStyle w:val="Normal"/>
        <w:tabs>
          <w:tab w:val="center" w:pos="4536" w:leader="none"/>
          <w:tab w:val="right" w:pos="9072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="0" w:after="0"/>
        <w:ind w:left="0" w:right="0" w:firstLine="708"/>
        <w:jc w:val="both"/>
        <w:rPr>
          <w:b w:val="false"/>
          <w:b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В целях реализации Федерального закона от 25.12.2008 № 273-ФЗ «О противодействии коррупции», в соответствии с Указом Президента Российской Федерации от 16.08.2021 № 478 «О Национальном плане противодействия коррупции на 2021-2024 годы», Законом Ивановской области от 18.06.2009 № 61-ОЗ «О противодействии коррупции в Ивановской области», Уставом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Сеготского сельского поселения ,</w:t>
      </w:r>
      <w:r>
        <w:rPr>
          <w:rFonts w:cs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администрация Сеготского сельского поселения</w:t>
      </w:r>
    </w:p>
    <w:p>
      <w:pPr>
        <w:pStyle w:val="Normal"/>
        <w:spacing w:before="0" w:after="0"/>
        <w:ind w:left="0" w:right="0" w:firstLine="708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п о с т а н о в л я е т:</w:t>
      </w:r>
    </w:p>
    <w:p>
      <w:pPr>
        <w:pStyle w:val="Normal"/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1.Утвердить План мероприятий по противодействию коррупции в </w:t>
      </w:r>
      <w:r>
        <w:rPr>
          <w:rFonts w:cs="Times New Roman"/>
          <w:sz w:val="24"/>
          <w:szCs w:val="24"/>
          <w:lang w:val="ru-RU"/>
        </w:rPr>
        <w:t xml:space="preserve">Сеготском сельском поселении </w:t>
      </w:r>
      <w:r>
        <w:rPr>
          <w:rFonts w:cs="Times New Roman"/>
          <w:sz w:val="24"/>
          <w:szCs w:val="24"/>
        </w:rPr>
        <w:t>Пучежско</w:t>
      </w:r>
      <w:r>
        <w:rPr>
          <w:rFonts w:cs="Times New Roman"/>
          <w:sz w:val="24"/>
          <w:szCs w:val="24"/>
          <w:lang w:val="ru-RU"/>
        </w:rPr>
        <w:t>го</w:t>
      </w:r>
      <w:r>
        <w:rPr>
          <w:rFonts w:cs="Times New Roman"/>
          <w:sz w:val="24"/>
          <w:szCs w:val="24"/>
        </w:rPr>
        <w:t xml:space="preserve"> муниципально</w:t>
      </w:r>
      <w:r>
        <w:rPr>
          <w:rFonts w:cs="Times New Roman"/>
          <w:sz w:val="24"/>
          <w:szCs w:val="24"/>
          <w:lang w:val="ru-RU"/>
        </w:rPr>
        <w:t>го</w:t>
      </w:r>
      <w:r>
        <w:rPr>
          <w:rFonts w:cs="Times New Roman"/>
          <w:sz w:val="24"/>
          <w:szCs w:val="24"/>
        </w:rPr>
        <w:t xml:space="preserve"> район</w:t>
      </w:r>
      <w:r>
        <w:rPr>
          <w:rFonts w:cs="Times New Roman"/>
          <w:sz w:val="24"/>
          <w:szCs w:val="24"/>
          <w:lang w:val="ru-RU"/>
        </w:rPr>
        <w:t>а</w:t>
      </w:r>
      <w:r>
        <w:rPr>
          <w:rFonts w:cs="Times New Roman"/>
          <w:sz w:val="24"/>
          <w:szCs w:val="24"/>
        </w:rPr>
        <w:t xml:space="preserve">  на 2021 – 2024 годы (прилагается).</w:t>
      </w:r>
    </w:p>
    <w:p>
      <w:pPr>
        <w:pStyle w:val="Normal"/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eastAsia="Arial CYR" w:cs="Times New Roman"/>
          <w:sz w:val="24"/>
          <w:szCs w:val="24"/>
        </w:rPr>
        <w:t xml:space="preserve"> Разместить настоящее постановление на официальном сайте администрации </w:t>
      </w:r>
      <w:r>
        <w:rPr>
          <w:rFonts w:eastAsia="Arial CYR" w:cs="Times New Roman"/>
          <w:sz w:val="24"/>
          <w:szCs w:val="24"/>
          <w:lang w:val="ru-RU"/>
        </w:rPr>
        <w:t xml:space="preserve">Сеготского сельского поселения </w:t>
      </w:r>
      <w:r>
        <w:rPr>
          <w:rFonts w:eastAsia="Arial CYR" w:cs="Times New Roman"/>
          <w:sz w:val="24"/>
          <w:szCs w:val="24"/>
        </w:rPr>
        <w:t>Пучежского муниципального района.</w:t>
      </w:r>
    </w:p>
    <w:p>
      <w:pPr>
        <w:pStyle w:val="Normal"/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3. Настоящее постановление  вступает в силу с момента его подписания.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firstLine="708"/>
        <w:jc w:val="lef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ind w:left="0" w:right="0" w:hanging="0"/>
        <w:jc w:val="left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Глава Сеготского сельского поселения </w:t>
      </w:r>
    </w:p>
    <w:p>
      <w:pPr>
        <w:pStyle w:val="Normal"/>
        <w:ind w:left="0" w:right="0" w:hanging="0"/>
        <w:jc w:val="left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Пучежского муниципального района                                                     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>Д.В.Смольницкий</w:t>
      </w:r>
      <w:r>
        <w:rPr>
          <w:rFonts w:cs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before="0" w:after="0"/>
        <w:ind w:left="0" w:right="0" w:firstLine="708"/>
        <w:jc w:val="center"/>
        <w:rPr>
          <w:rFonts w:ascii="Times New Roman" w:hAnsi="Times New Roman" w:cs="Times New Roman"/>
          <w:b/>
          <w:b/>
          <w:bCs w:val="false"/>
          <w:sz w:val="24"/>
          <w:szCs w:val="24"/>
          <w:lang w:val="ru-RU"/>
        </w:rPr>
      </w:pPr>
      <w:r>
        <w:rPr>
          <w:rFonts w:cs="Times New Roman"/>
          <w:b/>
          <w:bCs w:val="false"/>
          <w:sz w:val="24"/>
          <w:szCs w:val="24"/>
          <w:lang w:val="ru-RU"/>
        </w:rPr>
      </w:r>
    </w:p>
    <w:p>
      <w:pPr>
        <w:pStyle w:val="Style19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pacing w:before="0" w:after="0"/>
        <w:ind w:left="0" w:right="0" w:firstLine="709"/>
        <w:jc w:val="center"/>
        <w:rPr/>
      </w:pPr>
      <w:r>
        <w:rPr/>
      </w:r>
    </w:p>
    <w:p>
      <w:pPr>
        <w:pStyle w:val="Style19"/>
        <w:shd w:val="clear" w:fill="FFFFFF"/>
        <w:spacing w:lineRule="auto" w:line="240" w:before="0" w:after="0"/>
        <w:ind w:right="-1" w:firstLine="709"/>
        <w:jc w:val="right"/>
        <w:rPr/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Приложение к постановлению </w:t>
      </w:r>
    </w:p>
    <w:p>
      <w:pPr>
        <w:pStyle w:val="Style19"/>
        <w:shd w:val="clear" w:fill="FFFFFF"/>
        <w:spacing w:lineRule="auto" w:line="240" w:before="0" w:after="0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администрации </w:t>
      </w:r>
      <w:r>
        <w:rPr>
          <w:rFonts w:cs="Times New Roman"/>
          <w:sz w:val="20"/>
          <w:szCs w:val="20"/>
          <w:lang w:val="ru-RU"/>
        </w:rPr>
        <w:t>Сеготского сельского поселения</w:t>
      </w:r>
    </w:p>
    <w:p>
      <w:pPr>
        <w:pStyle w:val="Style19"/>
        <w:shd w:val="clear" w:fill="FFFFFF"/>
        <w:spacing w:lineRule="auto" w:line="240" w:before="0" w:after="0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Пучежского муниципального района </w:t>
      </w:r>
    </w:p>
    <w:p>
      <w:pPr>
        <w:pStyle w:val="Style19"/>
        <w:shd w:val="clear" w:fill="FFFFFF"/>
        <w:spacing w:lineRule="auto" w:line="240" w:before="0" w:after="0"/>
        <w:ind w:right="-1" w:firstLine="709"/>
        <w:jc w:val="right"/>
        <w:rPr/>
      </w:pPr>
      <w:r>
        <w:rPr>
          <w:rFonts w:cs="Times New Roman"/>
          <w:sz w:val="20"/>
          <w:szCs w:val="20"/>
        </w:rPr>
        <w:t>от   07.09.2021  №  45-п</w:t>
      </w:r>
    </w:p>
    <w:p>
      <w:pPr>
        <w:pStyle w:val="Style19"/>
        <w:shd w:val="clear" w:fill="FFFFFF"/>
        <w:spacing w:lineRule="auto" w:line="240" w:before="0" w:after="0"/>
        <w:ind w:right="-1" w:firstLine="709"/>
        <w:jc w:val="right"/>
        <w:rPr/>
      </w:pPr>
      <w:r>
        <w:rPr>
          <w:rFonts w:eastAsia="Calibri" w:cs="Calibri"/>
          <w:sz w:val="20"/>
          <w:szCs w:val="20"/>
        </w:rPr>
        <w:t xml:space="preserve"> </w:t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 xml:space="preserve">План мероприятий по противодействию коррупции  </w:t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 xml:space="preserve">в </w:t>
      </w:r>
      <w:r>
        <w:rPr>
          <w:rFonts w:cs="Times New Roman"/>
          <w:b/>
          <w:sz w:val="28"/>
          <w:szCs w:val="28"/>
          <w:lang w:val="ru-RU"/>
        </w:rPr>
        <w:t xml:space="preserve">Сеготском сельском поселении Пучежского муниципального </w:t>
      </w:r>
      <w:r>
        <w:rPr>
          <w:rFonts w:cs="Times New Roman"/>
          <w:b/>
          <w:sz w:val="28"/>
          <w:szCs w:val="28"/>
        </w:rPr>
        <w:t>район</w:t>
      </w:r>
      <w:r>
        <w:rPr>
          <w:rFonts w:cs="Times New Roman"/>
          <w:b/>
          <w:sz w:val="28"/>
          <w:szCs w:val="28"/>
          <w:lang w:val="ru-RU"/>
        </w:rPr>
        <w:t>а</w:t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на 2021 – 2024 годы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W w:w="10200" w:type="dxa"/>
        <w:jc w:val="left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75" w:type="dxa"/>
          <w:left w:w="60" w:type="dxa"/>
          <w:bottom w:w="75" w:type="dxa"/>
          <w:right w:w="75" w:type="dxa"/>
        </w:tblCellMar>
      </w:tblPr>
      <w:tblGrid>
        <w:gridCol w:w="959"/>
        <w:gridCol w:w="4051"/>
        <w:gridCol w:w="2506"/>
        <w:gridCol w:w="2639"/>
        <w:gridCol w:w="45"/>
      </w:tblGrid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Мероприятия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</w:rPr>
              <w:t>Срок исполнения (годы)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Times New Roman"/>
              </w:rPr>
              <w:t>Ответственные исполнители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cs="Times New Roman"/>
                <w:b/>
                <w:sz w:val="24"/>
                <w:szCs w:val="24"/>
              </w:rPr>
              <w:t xml:space="preserve">Обеспечение правовых и организационных мер, </w:t>
            </w:r>
          </w:p>
          <w:p>
            <w:pPr>
              <w:pStyle w:val="Normal"/>
              <w:widowControl w:val="false"/>
              <w:overflowPunct w:val="true"/>
              <w:bidi w:val="0"/>
              <w:ind w:left="0" w:right="57" w:firstLine="57"/>
              <w:jc w:val="left"/>
              <w:rPr/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cs="Times New Roman"/>
                <w:b/>
                <w:sz w:val="24"/>
                <w:szCs w:val="24"/>
              </w:rPr>
              <w:t>направленных на противодействие коррупции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отдел администрации Пучежского муниципального района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специалист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Изучение действующей нормативно-правовой базы в сфере, регламентирующей работу по предупреждению и противодействию коррупции на территории Сеготского сельского поселения Пучежского муниципального района в целях создания эффективной системы противодействия коррупции в органах местного самоуправления, муниципальных предприятиях, организациях и учреждениях Сеготского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Специалисты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Специалисты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мониторинга применения административных регламентов по исполнению функций муниципального контроля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2021 - 2024,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год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специалист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Организация рассмотрения вопросов правоприменительной практики в соответствии с </w:t>
            </w:r>
            <w:hyperlink r:id="rId2">
              <w:r>
                <w:rPr>
                  <w:rStyle w:val="Style15"/>
                  <w:rFonts w:cs="Times New Roman"/>
                  <w:sz w:val="24"/>
                  <w:szCs w:val="24"/>
                </w:rPr>
                <w:t>пунктом 2.1 статьи 6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– 2024,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квартал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отдел администрации Пучежского муниципального района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специалист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проведения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отдел администрации Пучежского муниципального района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Доведение до лиц, замещающих должности муниципальной службы в администрации Сеготского сельского поселения  Пучежского муниципального района положений законодательства Российской Федерации о противодействии коррупции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работу по профилактике коррупционных и иных правонарушений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Сеготского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Председатель комиссии,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кадровой политике, архивным делам  и муниципальному контролю администрации  Пучежского муниципального района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Сеготского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Сеготского сельского поселения,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Сеготского сельского поселения,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соблюдения муниципальными служащими администрации Сеготского сельского поселения Пучежского муниципального района Кодекса этики и служебного поведения муниципальных служащих администрации Сеготского сельского поселения 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Сеготского сельского поселения,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2.9.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результатов проверок соблюдения муниципальными служащими администрации Сеготского сельского поселения Пучежского муниципального района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администрации Сеготского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2.10.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аттестации муниципальных служащих администрации Сеготского сельского поселения  Пучежского муниципального района на соответствие замещаемой должности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муниципальных служащих администрации Сеготского сельского поселения Пучежского муниципального района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2.12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Анализ должностных инструкций муниципальных служащих на предмет наличия в них положений, способствующих коррупционным проявлениям.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жалоб и обращений граждан о фактах обращений в целях склонения муниципальных служащих администрации Сеготского сельского поселения  Пучежского муниципального района  совершению коррупционных правонарушений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использования с 1 января 2019 года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ведения личных дел лиц, замещающих муниципальные должности, и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2.16.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за  соблюдением лицами, замещающими муниципальные должности и муниципальными служащими, замещающими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Противодействие коррупции в сфере закупок товаров, работ,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Контроль за соблюдением требований Федерального </w:t>
            </w:r>
            <w:hyperlink r:id="rId3">
              <w:r>
                <w:rPr>
                  <w:rStyle w:val="Style15"/>
                  <w:rFonts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финансового контроля и контроля за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бухгалтер  администрации Сеготского сельского поселения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результативности использования бюджетных средств при  осуществлении закупок товаров, работ, услуг для обеспечения муниципальных нужд Сеготского сельского поселения  Пучежского муниципального района путем конкурсов и аукционов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учета и ведение реестра имущества, находящегося в муниципальной собственности. Контроль за сохранностью и использованием по назначению муниципального имущества.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информации в СМИ и на официальном сайте администрации Сеготского сельского поселения  Пучежского муниципального района: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возможности заключения договоров аренды муниципального недвижимого имущества;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приватизации муниципального имущества, их результатах;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предстоящих торгах по продаже, представлении в аренду муниципального имущества и результатах проведенных торгов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проверок целевого и эффективного использования средств бюджета Сеготского сельского поселения  Пучежского муниципального района, а также бюджетных средств, поступивших из областного и федерального бюджетов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вопросам работы районного, городского, сельских Советов и финансового контроля администрации Пучежского муниципального района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администрации Сеготского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3.10.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сведений о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Организация антикоррупционного образования и пропаганды,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формирование нетерпимого отношения к коррупции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семинаров с муниципальными служащими администрации Сеготского сельского поселения Пучежского муниципального района по вопросам противодействия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документационного и материального  обеспечения,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кадровой политике, архивным делам  и муниципальному контролю администрации  Пучежского муниципального района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Сеготского сельского поселения 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Сеготского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семинарах  Пучежского муниципального района по вопросам участия в реализации антикоррупционной политики в муниципальном образовании «Пучежский муниципальный район», в том числе по формированию в обществе нетерпимого отношения к коррупционным проявлениям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Сеготского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участия </w:t>
            </w:r>
            <w:r>
              <w:rPr>
                <w:rFonts w:cs="Times New Roman"/>
                <w:sz w:val="24"/>
                <w:szCs w:val="24"/>
              </w:rPr>
              <w:t xml:space="preserve"> муниципальных служащих, в должностные обязанности которых входит противодействие коррупции, </w:t>
            </w:r>
            <w:r>
              <w:rPr>
                <w:rFonts w:cs="Times New Roman"/>
                <w:sz w:val="24"/>
                <w:szCs w:val="24"/>
                <w:lang w:val="ru-RU"/>
              </w:rPr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Ответственное лицо за ведение  кадровой работы администрации  Сеготского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Организация обучения</w:t>
            </w:r>
            <w:r>
              <w:rPr>
                <w:rFonts w:cs="Times New Roman"/>
                <w:sz w:val="24"/>
                <w:szCs w:val="24"/>
              </w:rPr>
              <w:t xml:space="preserve">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Ответственное лицо за ведение  кадровой работы администрации  Сеготского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4.6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закупок,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дополнительным профессиональным программам в области противодействия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района, Главный бухгалтер  администрации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Обеспечение открытости и доступности деятельности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администрации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Сеготского сельского поселения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Пучежского муниципального района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своевременности и полноты размещения информации о деятельности администрации </w:t>
            </w:r>
            <w:r>
              <w:rPr>
                <w:rFonts w:cs="Times New Roman"/>
                <w:sz w:val="24"/>
                <w:szCs w:val="24"/>
                <w:lang w:val="ru-RU"/>
              </w:rPr>
              <w:t>Сеготского сельского поселения</w:t>
            </w:r>
            <w:r>
              <w:rPr>
                <w:rFonts w:cs="Times New Roman"/>
                <w:sz w:val="24"/>
                <w:szCs w:val="24"/>
              </w:rPr>
              <w:t xml:space="preserve"> Пучежского муниципального района на официальном сайте муниципального образования «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Сеготское сельское поселение </w:t>
            </w:r>
            <w:r>
              <w:rPr>
                <w:rFonts w:cs="Times New Roman"/>
                <w:sz w:val="24"/>
                <w:szCs w:val="24"/>
              </w:rPr>
              <w:t>Пучежск</w:t>
            </w:r>
            <w:r>
              <w:rPr>
                <w:rFonts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cs="Times New Roman"/>
                <w:sz w:val="24"/>
                <w:szCs w:val="24"/>
              </w:rPr>
              <w:t xml:space="preserve"> муниципальн</w:t>
            </w:r>
            <w:r>
              <w:rPr>
                <w:rFonts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cs="Times New Roman"/>
                <w:sz w:val="24"/>
                <w:szCs w:val="24"/>
              </w:rPr>
              <w:t xml:space="preserve"> район</w:t>
            </w:r>
            <w:r>
              <w:rPr>
                <w:rFonts w:cs="Times New Roman"/>
                <w:sz w:val="24"/>
                <w:szCs w:val="24"/>
                <w:lang w:val="ru-RU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 специалист  администрации  Сеготского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Сеготского сельского поселения </w:t>
            </w:r>
            <w:r>
              <w:rPr>
                <w:rFonts w:cs="Times New Roman"/>
                <w:sz w:val="24"/>
                <w:szCs w:val="24"/>
              </w:rPr>
              <w:t>Пучежского муниципального района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Ответственное лицо за ведение  кадровой работы администрации  Сеготского сельского поселения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Прием граждан по вопросам противодействия коррупции в администрации Сеготского сельского поселения  Пучежского муниципального района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2018 - 2020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5.4.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(не реже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раза в год)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5.5.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предоставления населению информации о бюджетном процессе в администрации Сеготского сельского поселения  на официальном сайте администрации Сеготского сельского поселения Пучежского муниципального района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Экономист администрации 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5.6.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Размещение на официальном сайте администрации Сеготского сельского поселения в сети Интернет  административных регламентов предоставления муниципальных услуг 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мере утверждения соответствующих административных регламентов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специалист администрации  Сеготского сельского поселения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5.7.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мониторинга  сайта Сеготского сельского поселения Пучежского муниципального района  на предмет обеспечения доступа к информации о деятельности  в том числе размещение решений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специалист администрации 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5.8.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функционирования антикоррупционного электронного почтового ящика администрации Сеготского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администрации  Сеготского сельского поселения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 xml:space="preserve">Организационное обеспечение мероприятий 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 противодействию коррупции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Сеготского сельского поселения  Пучежского муниципального района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2021 - 2024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администрации 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Fonts w:cs="Times New Roman"/>
                <w:sz w:val="24"/>
                <w:szCs w:val="24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Сеготского сельского поселения Пучежского муниципального района, по телефону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25088_886420998"/>
            <w:r>
              <w:rPr>
                <w:rFonts w:cs="Times New Roman"/>
                <w:sz w:val="24"/>
                <w:szCs w:val="24"/>
              </w:rPr>
              <w:t>2021 – 2024</w:t>
            </w:r>
            <w:bookmarkEnd w:id="0"/>
            <w:r>
              <w:rPr>
                <w:rFonts w:cs="Times New Roman"/>
                <w:sz w:val="24"/>
                <w:szCs w:val="24"/>
              </w:rPr>
              <w:t>, ежемесячно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администрации 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9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Межведомственная координация по вопросам противодействия коррупции в муниципальном образовании «Сеготское сельское поселение Пучежского муниципального района»</w:t>
            </w:r>
          </w:p>
          <w:p>
            <w:pPr>
              <w:pStyle w:val="Normal"/>
              <w:ind w:hang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7.1.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Привлечение общественности к обсуждению проекта Сеготского сельского поселения бюджета, дополнений  и изменений к нему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 Сеготского сельского поселения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7.2.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Применение института публичных слушаний при утверждении и внесении изменений в документы территориального планирования Сеготского сельского поселения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7.3.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участия представителей общественного Совета Сеготского сельского поселения Пучежского муниципального района в заседаниях конкурсных и аттестационных комиссий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администрации 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7.4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Глава Сеготского сельского поселения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администрации 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7.5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взаимодействия  администрации Сеготского сельского поселения Пучежского муниципального района со средствами массовой информации по вопросам противодействия  коррупции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Глава Сеготского сельского поселения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администрации 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7.6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гласности в средствах массовой информации каждого факта коррупции муниципальных служащих Сеготского сельского поселения  Пучежского муниципального района</w:t>
            </w:r>
          </w:p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Глава Сеготского сельского поселения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администрации 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7.7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принятия мер по предупреждению коррупции в организациях, созданных для выполнения задач, поставленных перед администрацией Сеготского сельского поселения  Пучежского муниципального района</w:t>
            </w:r>
          </w:p>
        </w:tc>
        <w:tc>
          <w:tcPr>
            <w:tcW w:w="2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– 2024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Глава Сеготского сельского поселения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Ответственное лицо за ведение кадровой работы администрации  Сеготского сельского поселения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ind w:hanging="0"/>
        <w:jc w:val="center"/>
        <w:rPr/>
      </w:pPr>
      <w:r>
        <w:rPr/>
      </w:r>
    </w:p>
    <w:sectPr>
      <w:type w:val="nextPage"/>
      <w:pgSz w:w="11906" w:h="16838"/>
      <w:pgMar w:left="1134" w:right="1134" w:header="0" w:top="525" w:footer="0" w:bottom="51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Style13">
    <w:name w:val="Основной шрифт абзаца"/>
    <w:qFormat/>
    <w:rPr/>
  </w:style>
  <w:style w:type="character" w:styleId="Style14">
    <w:name w:val="Гипертекстовая ссылка"/>
    <w:basedOn w:val="Style13"/>
    <w:qFormat/>
    <w:rPr>
      <w:b/>
      <w:bCs/>
      <w:color w:val="106BBE"/>
      <w:sz w:val="26"/>
      <w:szCs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i w:val="false"/>
      <w:sz w:val="24"/>
      <w:szCs w:val="24"/>
    </w:rPr>
  </w:style>
  <w:style w:type="character" w:styleId="WW8Num2z1">
    <w:name w:val="WW8Num2z1"/>
    <w:qFormat/>
    <w:rPr>
      <w:rFonts w:cs="Times New Roman"/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Style16">
    <w:name w:val="Цветовое выделение"/>
    <w:qFormat/>
    <w:rPr>
      <w:b/>
      <w:bCs/>
      <w:color w:val="26282F"/>
    </w:rPr>
  </w:style>
  <w:style w:type="character" w:styleId="Style17">
    <w:name w:val="Выделение жирным"/>
    <w:basedOn w:val="Style13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Tahoma"/>
    </w:rPr>
  </w:style>
  <w:style w:type="paragraph" w:styleId="Style23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Consplustitle">
    <w:name w:val="consplustitle"/>
    <w:basedOn w:val="Normal"/>
    <w:qFormat/>
    <w:pPr>
      <w:spacing w:before="280" w:after="280"/>
    </w:pPr>
    <w:rPr>
      <w:sz w:val="24"/>
      <w:szCs w:val="24"/>
    </w:rPr>
  </w:style>
  <w:style w:type="paragraph" w:styleId="Style24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63CBCC131CE284B04B7B5DA5F17D52E605916F687FC4B8BDE42745E5F6260F7DD9350u6UDL" TargetMode="External"/><Relationship Id="rId3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440</TotalTime>
  <Application>LibreOffice/5.2.2.2$Windows_x86 LibreOffice_project/8f96e87c890bf8fa77463cd4b640a2312823f3ad</Application>
  <Pages>11</Pages>
  <Words>2483</Words>
  <Characters>19113</Characters>
  <CharactersWithSpaces>21618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2021-09-08T08:49:45Z</cp:lastPrinted>
  <dcterms:modified xsi:type="dcterms:W3CDTF">2021-09-08T08:49:54Z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