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68" w:rsidRPr="00603AD6" w:rsidRDefault="007B2368" w:rsidP="00603A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AD6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proofErr w:type="spellStart"/>
      <w:r w:rsidRPr="00603AD6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 w:rsidRPr="00603AD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B2368" w:rsidRPr="00603AD6" w:rsidRDefault="007B2368" w:rsidP="00603A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3AD6"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 w:rsidRPr="00603AD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603A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AD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03AD6" w:rsidRDefault="007B2368" w:rsidP="007B23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7B2368" w:rsidRDefault="007B2368" w:rsidP="007B236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03AD6" w:rsidRDefault="007B2368" w:rsidP="00603A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7B2368" w:rsidRDefault="007B2368" w:rsidP="00603A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603AD6">
        <w:rPr>
          <w:rFonts w:ascii="Times New Roman" w:hAnsi="Times New Roman"/>
          <w:b/>
          <w:sz w:val="28"/>
          <w:szCs w:val="28"/>
        </w:rPr>
        <w:t>08.04.2015</w:t>
      </w:r>
      <w:r>
        <w:rPr>
          <w:rFonts w:ascii="Times New Roman" w:hAnsi="Times New Roman"/>
          <w:b/>
          <w:sz w:val="28"/>
          <w:szCs w:val="28"/>
        </w:rPr>
        <w:t>г</w:t>
      </w:r>
      <w:r w:rsidR="00603AD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603AD6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603AD6"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еготь</w:t>
      </w:r>
      <w:proofErr w:type="spellEnd"/>
    </w:p>
    <w:p w:rsidR="00603AD6" w:rsidRDefault="00603AD6" w:rsidP="007B236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2368" w:rsidRDefault="007B2368" w:rsidP="007B236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организации пожарно-профилактической работы в жилом секторе</w:t>
      </w:r>
    </w:p>
    <w:p w:rsidR="007B2368" w:rsidRDefault="007B2368" w:rsidP="007B236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на объектах с массовым пребыванием людей</w:t>
      </w:r>
    </w:p>
    <w:p w:rsidR="007B2368" w:rsidRDefault="007B2368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Федеральными законами Российской Федерации от 21.12.94 года № 69-ФЗ «О пожарной безопасности», от 06.10.2003 г. № 131-ФЗ «Об общих принципах организации местного самоуправления в Российской Федерации» в целях организации пожарно-профилактической работы в жилом секторе и на объектах с массовым пребыванием людей,</w:t>
      </w:r>
    </w:p>
    <w:p w:rsidR="007B2368" w:rsidRDefault="007B2368" w:rsidP="007B236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7B2368" w:rsidRDefault="007B2368" w:rsidP="007B236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планирования мероприятий по организации пожарно-профилактической работы в жилом секторе и на объектах с массовым пребыванием людей считать определение объема и порядка выполнения предстоящих задач по обеспечению пожарной безопасности.</w:t>
      </w:r>
    </w:p>
    <w:p w:rsidR="007B2368" w:rsidRDefault="007B2368" w:rsidP="007B236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Планирование мероприятий осуществлять заблаговременно для обеспечения пожарной безопасности населения, сохранения материальных и культурных ценностей от опасности, возникающих при возникновении пожаров, на территории поселения.</w:t>
      </w:r>
    </w:p>
    <w:p w:rsidR="007B2368" w:rsidRDefault="007B2368" w:rsidP="007B236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Планирование работы органов управления по обеспечению выполнения первичных мер пожарной безопасности и организации пожарно-профилактической работы в жилом секторе и на объектах с </w:t>
      </w:r>
      <w:r>
        <w:rPr>
          <w:rFonts w:ascii="Times New Roman" w:hAnsi="Times New Roman"/>
          <w:sz w:val="28"/>
          <w:szCs w:val="28"/>
        </w:rPr>
        <w:lastRenderedPageBreak/>
        <w:t xml:space="preserve">массовым пребыванием людей осуществлять на </w:t>
      </w:r>
      <w:proofErr w:type="spellStart"/>
      <w:r>
        <w:rPr>
          <w:rFonts w:ascii="Times New Roman" w:hAnsi="Times New Roman"/>
          <w:sz w:val="28"/>
          <w:szCs w:val="28"/>
        </w:rPr>
        <w:t>сонове</w:t>
      </w:r>
      <w:proofErr w:type="spellEnd"/>
      <w:r>
        <w:rPr>
          <w:rFonts w:ascii="Times New Roman" w:hAnsi="Times New Roman"/>
          <w:sz w:val="28"/>
          <w:szCs w:val="28"/>
        </w:rPr>
        <w:t xml:space="preserve"> федеральных законов, постановлений Правительства Российской Федерации, приказов Министерства по чрезвычайным ситуациям и других нормативных правовых актов в области обеспечения первичных мер пожарной безопасности.</w:t>
      </w:r>
      <w:proofErr w:type="gramEnd"/>
    </w:p>
    <w:p w:rsidR="007B2368" w:rsidRDefault="007B2368" w:rsidP="007B236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за планирование организации пожарно-профилактической работы в жилом секторе и на объектах с массовым пребыванием людей возложить на заведующего хозяйством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03AD6" w:rsidRDefault="00603AD6" w:rsidP="00603A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03AD6">
        <w:rPr>
          <w:rFonts w:ascii="Times New Roman" w:hAnsi="Times New Roman"/>
          <w:sz w:val="28"/>
          <w:szCs w:val="28"/>
        </w:rPr>
        <w:t xml:space="preserve">Постановление  главы администрации  </w:t>
      </w:r>
      <w:proofErr w:type="spellStart"/>
      <w:r w:rsidRPr="00603AD6">
        <w:rPr>
          <w:rFonts w:ascii="Times New Roman" w:hAnsi="Times New Roman"/>
          <w:sz w:val="28"/>
          <w:szCs w:val="28"/>
        </w:rPr>
        <w:t>Сеготского</w:t>
      </w:r>
      <w:proofErr w:type="spellEnd"/>
      <w:r w:rsidRPr="00603AD6">
        <w:rPr>
          <w:rFonts w:ascii="Times New Roman" w:hAnsi="Times New Roman"/>
          <w:sz w:val="28"/>
          <w:szCs w:val="28"/>
        </w:rPr>
        <w:t xml:space="preserve"> сельского поселения № 38-п от 30.08.2010г. «</w:t>
      </w:r>
      <w:r w:rsidRPr="00603AD6">
        <w:rPr>
          <w:rFonts w:ascii="Times New Roman" w:hAnsi="Times New Roman"/>
          <w:bCs/>
          <w:sz w:val="28"/>
          <w:szCs w:val="28"/>
        </w:rPr>
        <w:t>Об организации пожарно-профилактической работы в жилом секторе  и на объектах с массовым пребыванием людей», считать утратившим силу.</w:t>
      </w:r>
    </w:p>
    <w:p w:rsidR="00603AD6" w:rsidRPr="00603AD6" w:rsidRDefault="00603AD6" w:rsidP="00603A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3AD6">
        <w:rPr>
          <w:rFonts w:ascii="Times New Roman" w:hAnsi="Times New Roman"/>
          <w:sz w:val="28"/>
          <w:szCs w:val="28"/>
        </w:rPr>
        <w:t>Контроль над выполнением настоящего постановления оставляю за собой.</w:t>
      </w:r>
    </w:p>
    <w:p w:rsidR="007B2368" w:rsidRDefault="007B2368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3AD6" w:rsidRDefault="007B2368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ab/>
      </w:r>
    </w:p>
    <w:p w:rsidR="007B2368" w:rsidRDefault="00603AD6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поселения: </w:t>
      </w:r>
      <w:r w:rsidR="007B2368">
        <w:rPr>
          <w:rFonts w:ascii="Times New Roman" w:hAnsi="Times New Roman"/>
          <w:sz w:val="28"/>
          <w:szCs w:val="28"/>
        </w:rPr>
        <w:tab/>
      </w:r>
      <w:r w:rsidR="007B2368">
        <w:rPr>
          <w:rFonts w:ascii="Times New Roman" w:hAnsi="Times New Roman"/>
          <w:sz w:val="28"/>
          <w:szCs w:val="28"/>
        </w:rPr>
        <w:tab/>
      </w:r>
      <w:r w:rsidR="007B236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7B2368">
        <w:rPr>
          <w:rFonts w:ascii="Times New Roman" w:hAnsi="Times New Roman"/>
          <w:sz w:val="28"/>
          <w:szCs w:val="28"/>
        </w:rPr>
        <w:tab/>
        <w:t>Г.В.Сорокина</w:t>
      </w:r>
    </w:p>
    <w:p w:rsidR="007B2368" w:rsidRDefault="007B2368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B2368" w:rsidRDefault="007B2368" w:rsidP="007B23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A0C07" w:rsidRDefault="00DA0C07"/>
    <w:sectPr w:rsidR="00DA0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2368"/>
    <w:rsid w:val="00603AD6"/>
    <w:rsid w:val="007B2368"/>
    <w:rsid w:val="00DA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AD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2015-04-17T07:35:00Z</dcterms:created>
  <dcterms:modified xsi:type="dcterms:W3CDTF">2015-04-17T07:41:00Z</dcterms:modified>
</cp:coreProperties>
</file>