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D2B" w:rsidRDefault="00411D2B" w:rsidP="00411D2B">
      <w:pPr>
        <w:widowControl/>
        <w:tabs>
          <w:tab w:val="left" w:pos="3645"/>
        </w:tabs>
        <w:ind w:firstLine="0"/>
        <w:jc w:val="center"/>
        <w:rPr>
          <w:rFonts w:ascii="Times New Roman" w:hAnsi="Times New Roman" w:cs="Times New Roman"/>
          <w:b/>
          <w:sz w:val="24"/>
          <w:szCs w:val="24"/>
        </w:rPr>
      </w:pPr>
    </w:p>
    <w:tbl>
      <w:tblPr>
        <w:tblW w:w="9720" w:type="dxa"/>
        <w:tblInd w:w="-110" w:type="dxa"/>
        <w:tblCellMar>
          <w:left w:w="70" w:type="dxa"/>
          <w:right w:w="70" w:type="dxa"/>
        </w:tblCellMar>
        <w:tblLook w:val="0000"/>
      </w:tblPr>
      <w:tblGrid>
        <w:gridCol w:w="9720"/>
      </w:tblGrid>
      <w:tr w:rsidR="00411D2B" w:rsidTr="003A0D54">
        <w:trPr>
          <w:cantSplit/>
        </w:trPr>
        <w:tc>
          <w:tcPr>
            <w:tcW w:w="9720" w:type="dxa"/>
            <w:shd w:val="clear" w:color="auto" w:fill="auto"/>
          </w:tcPr>
          <w:p w:rsidR="00411D2B" w:rsidRDefault="00411D2B" w:rsidP="003A0D54">
            <w:pPr>
              <w:pStyle w:val="Heading4"/>
              <w:spacing w:before="0" w:after="0"/>
              <w:jc w:val="center"/>
            </w:pPr>
            <w:r>
              <w:rPr>
                <w:rFonts w:ascii="Times New Roman" w:hAnsi="Times New Roman"/>
                <w:sz w:val="24"/>
                <w:szCs w:val="24"/>
              </w:rPr>
              <w:t>Администрация Сеготского сельского поселения</w:t>
            </w:r>
          </w:p>
          <w:p w:rsidR="00411D2B" w:rsidRDefault="00411D2B" w:rsidP="003A0D54">
            <w:pPr>
              <w:pStyle w:val="Heading4"/>
              <w:spacing w:before="0" w:after="0"/>
              <w:jc w:val="center"/>
            </w:pPr>
            <w:r>
              <w:rPr>
                <w:rFonts w:ascii="Times New Roman" w:hAnsi="Times New Roman"/>
                <w:sz w:val="24"/>
                <w:szCs w:val="24"/>
              </w:rPr>
              <w:t>Пучежского муниципального района Ивановской области</w:t>
            </w:r>
          </w:p>
          <w:p w:rsidR="00411D2B" w:rsidRDefault="00411D2B" w:rsidP="003A0D54">
            <w:pPr>
              <w:keepNext/>
              <w:keepLines/>
              <w:jc w:val="center"/>
              <w:rPr>
                <w:b/>
                <w:sz w:val="24"/>
                <w:szCs w:val="24"/>
              </w:rPr>
            </w:pPr>
          </w:p>
          <w:p w:rsidR="00411D2B" w:rsidRDefault="00411D2B" w:rsidP="003A0D54">
            <w:pPr>
              <w:pStyle w:val="Heading4"/>
              <w:spacing w:before="0" w:after="0"/>
              <w:jc w:val="center"/>
              <w:rPr>
                <w:rFonts w:ascii="Times New Roman" w:hAnsi="Times New Roman"/>
                <w:i/>
                <w:sz w:val="24"/>
                <w:szCs w:val="24"/>
              </w:rPr>
            </w:pPr>
            <w:r>
              <w:rPr>
                <w:rFonts w:ascii="Times New Roman" w:hAnsi="Times New Roman"/>
                <w:sz w:val="24"/>
                <w:szCs w:val="24"/>
              </w:rPr>
              <w:t>ПОСТАНОВЛЕНИЕ</w:t>
            </w:r>
          </w:p>
          <w:p w:rsidR="00411D2B" w:rsidRDefault="00411D2B" w:rsidP="003A0D54">
            <w:pPr>
              <w:keepNext/>
              <w:keepLines/>
              <w:jc w:val="center"/>
              <w:rPr>
                <w:b/>
                <w:sz w:val="24"/>
                <w:szCs w:val="24"/>
              </w:rPr>
            </w:pPr>
          </w:p>
        </w:tc>
      </w:tr>
      <w:tr w:rsidR="00411D2B" w:rsidTr="003A0D54">
        <w:trPr>
          <w:cantSplit/>
        </w:trPr>
        <w:tc>
          <w:tcPr>
            <w:tcW w:w="9720" w:type="dxa"/>
            <w:shd w:val="clear" w:color="auto" w:fill="auto"/>
          </w:tcPr>
          <w:p w:rsidR="00411D2B" w:rsidRDefault="00411D2B" w:rsidP="003A0D54">
            <w:pPr>
              <w:keepNext/>
              <w:keepLines/>
              <w:jc w:val="center"/>
            </w:pPr>
            <w:r>
              <w:rPr>
                <w:rFonts w:ascii="Times New Roman" w:hAnsi="Times New Roman" w:cs="Times New Roman"/>
                <w:b/>
                <w:sz w:val="24"/>
                <w:szCs w:val="24"/>
              </w:rPr>
              <w:t>07.04.2020  г.                                                                        № 12 -п</w:t>
            </w:r>
          </w:p>
        </w:tc>
      </w:tr>
      <w:tr w:rsidR="00411D2B" w:rsidTr="003A0D54">
        <w:trPr>
          <w:trHeight w:val="86"/>
        </w:trPr>
        <w:tc>
          <w:tcPr>
            <w:tcW w:w="9720" w:type="dxa"/>
            <w:shd w:val="clear" w:color="auto" w:fill="auto"/>
          </w:tcPr>
          <w:p w:rsidR="00411D2B" w:rsidRDefault="00411D2B" w:rsidP="003A0D54">
            <w:pPr>
              <w:keepNext/>
              <w:keepLines/>
              <w:jc w:val="center"/>
            </w:pPr>
            <w:r>
              <w:rPr>
                <w:rFonts w:ascii="Times New Roman" w:hAnsi="Times New Roman" w:cs="Times New Roman"/>
                <w:b/>
                <w:sz w:val="24"/>
                <w:szCs w:val="24"/>
              </w:rPr>
              <w:t>с. Сеготь</w:t>
            </w:r>
          </w:p>
        </w:tc>
      </w:tr>
    </w:tbl>
    <w:p w:rsidR="00411D2B" w:rsidRDefault="00411D2B" w:rsidP="00411D2B">
      <w:pPr>
        <w:widowControl/>
        <w:tabs>
          <w:tab w:val="left" w:pos="3645"/>
        </w:tabs>
        <w:ind w:firstLine="0"/>
        <w:jc w:val="center"/>
        <w:rPr>
          <w:rFonts w:ascii="Times New Roman" w:hAnsi="Times New Roman" w:cs="Times New Roman"/>
          <w:b/>
          <w:sz w:val="24"/>
          <w:szCs w:val="24"/>
        </w:rPr>
      </w:pPr>
    </w:p>
    <w:p w:rsidR="00411D2B" w:rsidRDefault="00411D2B" w:rsidP="00411D2B">
      <w:pPr>
        <w:ind w:left="720" w:firstLine="0"/>
        <w:jc w:val="center"/>
        <w:rPr>
          <w:rFonts w:ascii="Times New Roman" w:hAnsi="Times New Roman" w:cs="Times New Roman"/>
          <w:color w:val="FF0000"/>
          <w:sz w:val="24"/>
          <w:szCs w:val="24"/>
        </w:rPr>
      </w:pPr>
    </w:p>
    <w:p w:rsidR="00411D2B" w:rsidRDefault="00411D2B" w:rsidP="00411D2B">
      <w:pPr>
        <w:ind w:left="720" w:firstLine="0"/>
        <w:jc w:val="center"/>
        <w:rPr>
          <w:rFonts w:ascii="Times New Roman" w:hAnsi="Times New Roman" w:cs="Times New Roman"/>
          <w:sz w:val="24"/>
          <w:szCs w:val="24"/>
        </w:rPr>
      </w:pPr>
    </w:p>
    <w:p w:rsidR="00411D2B" w:rsidRDefault="00411D2B" w:rsidP="00411D2B">
      <w:pPr>
        <w:ind w:firstLine="0"/>
        <w:jc w:val="center"/>
        <w:rPr>
          <w:rFonts w:ascii="Times New Roman" w:hAnsi="Times New Roman" w:cs="Times New Roman"/>
          <w:b/>
          <w:sz w:val="24"/>
          <w:szCs w:val="24"/>
        </w:rPr>
      </w:pPr>
      <w:r>
        <w:rPr>
          <w:rFonts w:ascii="Times New Roman" w:hAnsi="Times New Roman" w:cs="Times New Roman"/>
          <w:b/>
          <w:sz w:val="24"/>
          <w:szCs w:val="24"/>
        </w:rPr>
        <w:t>Об утверждении административного регламента предоставления муниципальной услуги «</w:t>
      </w:r>
      <w:r>
        <w:rPr>
          <w:rFonts w:ascii="Times New Roman" w:hAnsi="Times New Roman" w:cs="Times New Roman"/>
          <w:b/>
          <w:bCs/>
          <w:sz w:val="24"/>
          <w:szCs w:val="24"/>
        </w:rPr>
        <w:t>Выдача разрешения на захоронение (перезахоронение)</w:t>
      </w:r>
    </w:p>
    <w:p w:rsidR="00411D2B" w:rsidRDefault="00411D2B" w:rsidP="00411D2B">
      <w:pPr>
        <w:ind w:firstLine="0"/>
        <w:jc w:val="center"/>
      </w:pPr>
      <w:r>
        <w:rPr>
          <w:rFonts w:ascii="Times New Roman" w:hAnsi="Times New Roman" w:cs="Times New Roman"/>
          <w:b/>
          <w:bCs/>
          <w:sz w:val="24"/>
          <w:szCs w:val="24"/>
        </w:rPr>
        <w:t>умершего на общественных кладбищах Сеготского сельского поселения»</w:t>
      </w:r>
    </w:p>
    <w:p w:rsidR="00411D2B" w:rsidRDefault="00411D2B" w:rsidP="00411D2B">
      <w:pPr>
        <w:ind w:left="720" w:firstLine="0"/>
        <w:rPr>
          <w:rFonts w:ascii="Times New Roman" w:hAnsi="Times New Roman" w:cs="Times New Roman"/>
          <w:b/>
          <w:sz w:val="24"/>
          <w:szCs w:val="24"/>
        </w:rPr>
      </w:pPr>
    </w:p>
    <w:p w:rsidR="00411D2B" w:rsidRDefault="00411D2B" w:rsidP="00411D2B">
      <w:pPr>
        <w:ind w:left="720" w:firstLine="0"/>
        <w:rPr>
          <w:rFonts w:ascii="Times New Roman" w:hAnsi="Times New Roman" w:cs="Times New Roman"/>
          <w:b/>
          <w:sz w:val="24"/>
          <w:szCs w:val="24"/>
        </w:rPr>
      </w:pPr>
    </w:p>
    <w:p w:rsidR="00411D2B" w:rsidRDefault="00411D2B" w:rsidP="00411D2B">
      <w:pPr>
        <w:ind w:firstLine="709"/>
      </w:pPr>
      <w:r>
        <w:rPr>
          <w:rFonts w:ascii="Times New Roman" w:hAnsi="Times New Roman" w:cs="Times New Roman"/>
          <w:sz w:val="24"/>
          <w:szCs w:val="24"/>
        </w:rPr>
        <w:t xml:space="preserve">Руководствуясь Федеральными законами </w:t>
      </w:r>
      <w:hyperlink r:id="rId4">
        <w:r>
          <w:rPr>
            <w:rStyle w:val="-"/>
            <w:sz w:val="24"/>
            <w:szCs w:val="24"/>
            <w:u w:val="none"/>
          </w:rPr>
          <w:t>от 06.10.2003 N 131-ФЗ</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5">
        <w:r>
          <w:rPr>
            <w:rStyle w:val="-"/>
            <w:sz w:val="24"/>
            <w:szCs w:val="24"/>
            <w:u w:val="none"/>
          </w:rPr>
          <w:t>от 27.07.2010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Уставом </w:t>
      </w:r>
      <w:bookmarkStart w:id="0" w:name="__DdeLink__666_2075458006"/>
      <w:r>
        <w:rPr>
          <w:rFonts w:ascii="Times New Roman" w:hAnsi="Times New Roman" w:cs="Times New Roman"/>
          <w:sz w:val="24"/>
          <w:szCs w:val="24"/>
        </w:rPr>
        <w:t xml:space="preserve">Сеготского </w:t>
      </w:r>
      <w:bookmarkEnd w:id="0"/>
      <w:r>
        <w:rPr>
          <w:rFonts w:ascii="Times New Roman" w:hAnsi="Times New Roman" w:cs="Times New Roman"/>
          <w:sz w:val="24"/>
          <w:szCs w:val="24"/>
        </w:rPr>
        <w:t xml:space="preserve">сельского поселения, в целях повышения качества и доступности предоставляемых муниципальных услуг, администрация Сеготского  сельского поселения  </w:t>
      </w:r>
    </w:p>
    <w:p w:rsidR="00411D2B" w:rsidRDefault="00411D2B" w:rsidP="00411D2B">
      <w:pPr>
        <w:ind w:firstLine="709"/>
        <w:rPr>
          <w:rFonts w:ascii="Times New Roman" w:hAnsi="Times New Roman" w:cs="Times New Roman"/>
          <w:sz w:val="24"/>
          <w:szCs w:val="24"/>
        </w:rPr>
      </w:pPr>
    </w:p>
    <w:p w:rsidR="00411D2B" w:rsidRDefault="00411D2B" w:rsidP="00411D2B">
      <w:pPr>
        <w:ind w:firstLine="709"/>
        <w:jc w:val="center"/>
        <w:rPr>
          <w:color w:val="000000"/>
        </w:rPr>
      </w:pPr>
      <w:r>
        <w:rPr>
          <w:rFonts w:ascii="Times New Roman" w:hAnsi="Times New Roman" w:cs="Times New Roman"/>
          <w:color w:val="000000"/>
          <w:sz w:val="24"/>
          <w:szCs w:val="24"/>
        </w:rPr>
        <w:t>п о с т а н о в л я е т :</w:t>
      </w:r>
    </w:p>
    <w:p w:rsidR="00411D2B" w:rsidRDefault="00411D2B" w:rsidP="00411D2B">
      <w:pPr>
        <w:ind w:firstLine="709"/>
        <w:rPr>
          <w:rFonts w:ascii="Times New Roman" w:hAnsi="Times New Roman" w:cs="Times New Roman"/>
          <w:sz w:val="24"/>
          <w:szCs w:val="24"/>
        </w:rPr>
      </w:pPr>
    </w:p>
    <w:p w:rsidR="00411D2B" w:rsidRDefault="00411D2B" w:rsidP="00411D2B">
      <w:pPr>
        <w:ind w:firstLine="709"/>
      </w:pPr>
      <w:r>
        <w:rPr>
          <w:rFonts w:ascii="Times New Roman" w:hAnsi="Times New Roman" w:cs="Times New Roman"/>
          <w:sz w:val="24"/>
          <w:szCs w:val="24"/>
        </w:rPr>
        <w:t>1. Утвердить административный регламент предоставления муниципальной услуги «</w:t>
      </w:r>
      <w:r>
        <w:rPr>
          <w:rFonts w:ascii="Times New Roman" w:hAnsi="Times New Roman" w:cs="Times New Roman"/>
          <w:bCs/>
          <w:sz w:val="24"/>
          <w:szCs w:val="24"/>
        </w:rPr>
        <w:t>Выдача разрешения на захоронение (перезахоронение) умершего на общественных кладбищах Сеготского сельского поселения».</w:t>
      </w:r>
    </w:p>
    <w:p w:rsidR="00411D2B" w:rsidRDefault="00411D2B" w:rsidP="00411D2B">
      <w:pPr>
        <w:ind w:firstLine="709"/>
        <w:rPr>
          <w:rFonts w:ascii="Times New Roman" w:hAnsi="Times New Roman" w:cs="Times New Roman"/>
          <w:color w:val="FF0000"/>
          <w:sz w:val="24"/>
          <w:szCs w:val="24"/>
        </w:rPr>
      </w:pPr>
    </w:p>
    <w:p w:rsidR="00411D2B" w:rsidRDefault="00411D2B" w:rsidP="00411D2B">
      <w:pPr>
        <w:pStyle w:val="a3"/>
        <w:jc w:val="both"/>
      </w:pPr>
      <w:r>
        <w:rPr>
          <w:rFonts w:ascii="Times New Roman" w:hAnsi="Times New Roman"/>
          <w:sz w:val="24"/>
          <w:szCs w:val="24"/>
        </w:rPr>
        <w:t xml:space="preserve">          2. Обнародовать настоящее постановление в соответствие с Уставом Сеготского  сельского поселения и разместить на официальном сайте администрации поселения в сети «Интернет».</w:t>
      </w:r>
    </w:p>
    <w:p w:rsidR="00411D2B" w:rsidRDefault="00411D2B" w:rsidP="00411D2B">
      <w:pPr>
        <w:pStyle w:val="a3"/>
        <w:jc w:val="both"/>
        <w:rPr>
          <w:rFonts w:ascii="Times New Roman" w:hAnsi="Times New Roman"/>
          <w:sz w:val="24"/>
          <w:szCs w:val="24"/>
        </w:rPr>
      </w:pPr>
    </w:p>
    <w:p w:rsidR="00411D2B" w:rsidRDefault="00411D2B" w:rsidP="00411D2B">
      <w:pPr>
        <w:pStyle w:val="a3"/>
        <w:jc w:val="both"/>
        <w:rPr>
          <w:rFonts w:ascii="Times New Roman" w:hAnsi="Times New Roman"/>
          <w:sz w:val="24"/>
          <w:szCs w:val="24"/>
        </w:rPr>
      </w:pPr>
      <w:r>
        <w:rPr>
          <w:rFonts w:ascii="Times New Roman" w:hAnsi="Times New Roman"/>
          <w:sz w:val="24"/>
          <w:szCs w:val="24"/>
        </w:rPr>
        <w:t xml:space="preserve">        3.    Контроль за исполнением настоящего постановления оставляю за собой.</w:t>
      </w:r>
    </w:p>
    <w:p w:rsidR="00411D2B" w:rsidRDefault="00411D2B" w:rsidP="00411D2B">
      <w:pPr>
        <w:pStyle w:val="a3"/>
        <w:rPr>
          <w:rFonts w:ascii="Times New Roman" w:hAnsi="Times New Roman"/>
          <w:sz w:val="24"/>
          <w:szCs w:val="24"/>
        </w:rPr>
      </w:pPr>
    </w:p>
    <w:p w:rsidR="00411D2B" w:rsidRDefault="00411D2B" w:rsidP="00411D2B">
      <w:pPr>
        <w:pStyle w:val="a3"/>
        <w:rPr>
          <w:rFonts w:ascii="Times New Roman" w:hAnsi="Times New Roman"/>
          <w:sz w:val="24"/>
          <w:szCs w:val="24"/>
        </w:rPr>
      </w:pPr>
    </w:p>
    <w:p w:rsidR="00411D2B" w:rsidRDefault="00411D2B" w:rsidP="00411D2B">
      <w:pPr>
        <w:pStyle w:val="a3"/>
        <w:rPr>
          <w:rFonts w:ascii="Times New Roman" w:hAnsi="Times New Roman"/>
          <w:sz w:val="24"/>
          <w:szCs w:val="24"/>
        </w:rPr>
      </w:pPr>
    </w:p>
    <w:p w:rsidR="00411D2B" w:rsidRDefault="00411D2B" w:rsidP="00411D2B">
      <w:pPr>
        <w:pStyle w:val="a3"/>
        <w:rPr>
          <w:rFonts w:ascii="Times New Roman" w:hAnsi="Times New Roman"/>
          <w:sz w:val="24"/>
          <w:szCs w:val="24"/>
        </w:rPr>
      </w:pPr>
    </w:p>
    <w:p w:rsidR="00411D2B" w:rsidRDefault="00411D2B" w:rsidP="00411D2B">
      <w:pPr>
        <w:pStyle w:val="a3"/>
      </w:pPr>
      <w:r>
        <w:rPr>
          <w:rFonts w:ascii="Times New Roman" w:hAnsi="Times New Roman"/>
          <w:sz w:val="24"/>
          <w:szCs w:val="24"/>
        </w:rPr>
        <w:t xml:space="preserve">Глава Сеготского  сельского поселения                                    </w:t>
      </w:r>
    </w:p>
    <w:p w:rsidR="00411D2B" w:rsidRDefault="00411D2B" w:rsidP="00411D2B">
      <w:pPr>
        <w:pStyle w:val="a3"/>
      </w:pPr>
      <w:r>
        <w:rPr>
          <w:rFonts w:ascii="Times New Roman" w:hAnsi="Times New Roman"/>
          <w:sz w:val="24"/>
          <w:szCs w:val="24"/>
        </w:rPr>
        <w:t>Пучежского муниципального района                                                  Г.В.Сорокина</w:t>
      </w:r>
    </w:p>
    <w:p w:rsidR="00411D2B" w:rsidRDefault="00411D2B" w:rsidP="00411D2B">
      <w:pPr>
        <w:ind w:firstLine="0"/>
        <w:rPr>
          <w:rFonts w:ascii="Times New Roman" w:hAnsi="Times New Roman" w:cs="Times New Roman"/>
          <w:sz w:val="24"/>
          <w:szCs w:val="24"/>
        </w:rPr>
      </w:pPr>
    </w:p>
    <w:p w:rsidR="00411D2B" w:rsidRDefault="00411D2B" w:rsidP="00411D2B">
      <w:pPr>
        <w:ind w:firstLine="0"/>
        <w:rPr>
          <w:rFonts w:ascii="Times New Roman" w:hAnsi="Times New Roman" w:cs="Times New Roman"/>
          <w:sz w:val="24"/>
          <w:szCs w:val="24"/>
        </w:rPr>
      </w:pPr>
    </w:p>
    <w:p w:rsidR="00411D2B" w:rsidRDefault="00411D2B" w:rsidP="00411D2B">
      <w:pPr>
        <w:ind w:firstLine="0"/>
        <w:rPr>
          <w:rFonts w:ascii="Times New Roman" w:hAnsi="Times New Roman" w:cs="Times New Roman"/>
          <w:sz w:val="24"/>
          <w:szCs w:val="24"/>
        </w:rPr>
      </w:pPr>
    </w:p>
    <w:p w:rsidR="00411D2B" w:rsidRDefault="00411D2B" w:rsidP="00411D2B">
      <w:pPr>
        <w:ind w:firstLine="0"/>
        <w:rPr>
          <w:rFonts w:ascii="Times New Roman" w:hAnsi="Times New Roman" w:cs="Times New Roman"/>
          <w:sz w:val="24"/>
          <w:szCs w:val="24"/>
        </w:rPr>
      </w:pPr>
    </w:p>
    <w:p w:rsidR="00411D2B" w:rsidRDefault="00411D2B" w:rsidP="00411D2B">
      <w:pPr>
        <w:ind w:firstLine="0"/>
        <w:rPr>
          <w:rFonts w:ascii="Times New Roman" w:hAnsi="Times New Roman" w:cs="Times New Roman"/>
          <w:sz w:val="24"/>
          <w:szCs w:val="24"/>
        </w:rPr>
      </w:pPr>
    </w:p>
    <w:p w:rsidR="00411D2B" w:rsidRDefault="00411D2B" w:rsidP="00411D2B">
      <w:pPr>
        <w:ind w:firstLine="0"/>
        <w:rPr>
          <w:rFonts w:ascii="Times New Roman" w:hAnsi="Times New Roman" w:cs="Times New Roman"/>
          <w:sz w:val="24"/>
          <w:szCs w:val="24"/>
        </w:rPr>
      </w:pPr>
    </w:p>
    <w:p w:rsidR="00411D2B" w:rsidRDefault="00411D2B" w:rsidP="00411D2B">
      <w:pPr>
        <w:jc w:val="center"/>
        <w:rPr>
          <w:rFonts w:ascii="Times New Roman" w:hAnsi="Times New Roman" w:cs="Times New Roman"/>
          <w:b/>
          <w:bCs/>
          <w:color w:val="FF0000"/>
          <w:sz w:val="24"/>
          <w:szCs w:val="24"/>
          <w:u w:val="single"/>
        </w:rPr>
      </w:pPr>
    </w:p>
    <w:p w:rsidR="00411D2B" w:rsidRDefault="00411D2B" w:rsidP="00411D2B">
      <w:pPr>
        <w:jc w:val="center"/>
        <w:rPr>
          <w:rFonts w:ascii="Times New Roman" w:hAnsi="Times New Roman" w:cs="Times New Roman"/>
          <w:b/>
          <w:bCs/>
          <w:color w:val="FF0000"/>
          <w:sz w:val="24"/>
          <w:szCs w:val="24"/>
          <w:u w:val="single"/>
        </w:rPr>
      </w:pPr>
    </w:p>
    <w:p w:rsidR="00411D2B" w:rsidRDefault="00411D2B" w:rsidP="00411D2B">
      <w:pPr>
        <w:jc w:val="center"/>
        <w:rPr>
          <w:rFonts w:ascii="Times New Roman" w:hAnsi="Times New Roman" w:cs="Times New Roman"/>
          <w:b/>
          <w:bCs/>
          <w:color w:val="FF0000"/>
          <w:sz w:val="24"/>
          <w:szCs w:val="24"/>
          <w:u w:val="single"/>
        </w:rPr>
      </w:pPr>
    </w:p>
    <w:p w:rsidR="00411D2B" w:rsidRDefault="00411D2B" w:rsidP="00411D2B">
      <w:pPr>
        <w:jc w:val="center"/>
        <w:rPr>
          <w:rFonts w:ascii="Times New Roman" w:hAnsi="Times New Roman" w:cs="Times New Roman"/>
          <w:b/>
          <w:bCs/>
          <w:color w:val="FF0000"/>
          <w:sz w:val="24"/>
          <w:szCs w:val="24"/>
          <w:u w:val="single"/>
        </w:rPr>
      </w:pPr>
      <w:bookmarkStart w:id="1" w:name="_GoBack"/>
      <w:bookmarkEnd w:id="1"/>
    </w:p>
    <w:p w:rsidR="00411D2B" w:rsidRDefault="00411D2B" w:rsidP="00411D2B">
      <w:pPr>
        <w:pStyle w:val="a3"/>
        <w:jc w:val="center"/>
        <w:rPr>
          <w:rFonts w:ascii="Times New Roman" w:hAnsi="Times New Roman"/>
          <w:color w:val="FF0000"/>
          <w:sz w:val="24"/>
          <w:szCs w:val="24"/>
        </w:rPr>
      </w:pPr>
    </w:p>
    <w:p w:rsidR="00411D2B" w:rsidRDefault="00411D2B" w:rsidP="00411D2B">
      <w:pPr>
        <w:pStyle w:val="a3"/>
        <w:jc w:val="center"/>
        <w:rPr>
          <w:rFonts w:ascii="Times New Roman" w:hAnsi="Times New Roman"/>
          <w:color w:val="FF0000"/>
          <w:sz w:val="24"/>
          <w:szCs w:val="24"/>
        </w:rPr>
      </w:pPr>
    </w:p>
    <w:p w:rsidR="00411D2B" w:rsidRDefault="00411D2B" w:rsidP="00411D2B">
      <w:pPr>
        <w:jc w:val="right"/>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411D2B" w:rsidRDefault="00411D2B" w:rsidP="00411D2B">
      <w:pPr>
        <w:jc w:val="right"/>
        <w:outlineLvl w:val="0"/>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411D2B" w:rsidRDefault="00411D2B" w:rsidP="00411D2B">
      <w:pPr>
        <w:jc w:val="right"/>
        <w:outlineLvl w:val="0"/>
      </w:pPr>
      <w:r>
        <w:rPr>
          <w:rFonts w:ascii="Times New Roman" w:hAnsi="Times New Roman" w:cs="Times New Roman"/>
          <w:sz w:val="24"/>
          <w:szCs w:val="24"/>
        </w:rPr>
        <w:t>Сеготского  сельского поселения</w:t>
      </w:r>
    </w:p>
    <w:p w:rsidR="00411D2B" w:rsidRDefault="00411D2B" w:rsidP="00411D2B">
      <w:pPr>
        <w:jc w:val="right"/>
      </w:pPr>
      <w:r>
        <w:rPr>
          <w:rFonts w:ascii="Times New Roman" w:hAnsi="Times New Roman" w:cs="Times New Roman"/>
          <w:sz w:val="24"/>
          <w:szCs w:val="24"/>
        </w:rPr>
        <w:t>от 07.04.2020 г. № 12-п</w:t>
      </w:r>
    </w:p>
    <w:p w:rsidR="00411D2B" w:rsidRDefault="00411D2B" w:rsidP="00411D2B">
      <w:pPr>
        <w:pStyle w:val="a3"/>
        <w:jc w:val="center"/>
        <w:rPr>
          <w:rFonts w:ascii="Times New Roman" w:hAnsi="Times New Roman"/>
          <w:sz w:val="24"/>
          <w:szCs w:val="24"/>
        </w:rPr>
      </w:pPr>
    </w:p>
    <w:p w:rsidR="00411D2B" w:rsidRDefault="00411D2B" w:rsidP="00411D2B">
      <w:pPr>
        <w:pStyle w:val="a3"/>
        <w:tabs>
          <w:tab w:val="left" w:pos="5445"/>
        </w:tabs>
        <w:jc w:val="right"/>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rsidR="00411D2B" w:rsidRDefault="00411D2B" w:rsidP="00411D2B">
      <w:pPr>
        <w:ind w:firstLine="698"/>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w:t>
      </w:r>
    </w:p>
    <w:p w:rsidR="00411D2B" w:rsidRDefault="00411D2B" w:rsidP="00411D2B">
      <w:pPr>
        <w:ind w:firstLine="698"/>
        <w:jc w:val="center"/>
      </w:pPr>
      <w:r>
        <w:rPr>
          <w:rFonts w:ascii="Times New Roman" w:hAnsi="Times New Roman" w:cs="Times New Roman"/>
          <w:b/>
          <w:bCs/>
          <w:sz w:val="24"/>
          <w:szCs w:val="24"/>
        </w:rPr>
        <w:t>предоставления муниципальной услуг «Выдача разрешения на захоронение (перезахоронение) умершего на общественных кладбищах                                                    Сеготского  сельского поселения»</w:t>
      </w:r>
    </w:p>
    <w:p w:rsidR="00411D2B" w:rsidRDefault="00411D2B" w:rsidP="00411D2B">
      <w:pPr>
        <w:rPr>
          <w:rFonts w:ascii="Times New Roman" w:hAnsi="Times New Roman" w:cs="Times New Roman"/>
          <w:sz w:val="24"/>
          <w:szCs w:val="24"/>
        </w:rPr>
      </w:pPr>
    </w:p>
    <w:p w:rsidR="00411D2B" w:rsidRDefault="00411D2B" w:rsidP="00411D2B">
      <w:pPr>
        <w:ind w:firstLine="559"/>
        <w:jc w:val="center"/>
        <w:rPr>
          <w:rFonts w:ascii="Times New Roman" w:hAnsi="Times New Roman" w:cs="Times New Roman"/>
          <w:color w:val="333333"/>
          <w:sz w:val="24"/>
          <w:szCs w:val="24"/>
          <w:shd w:val="clear" w:color="auto" w:fill="F5F5F5"/>
        </w:rPr>
      </w:pPr>
    </w:p>
    <w:p w:rsidR="00411D2B" w:rsidRDefault="00411D2B" w:rsidP="00411D2B">
      <w:pPr>
        <w:ind w:firstLine="559"/>
        <w:jc w:val="center"/>
        <w:rPr>
          <w:rFonts w:ascii="Times New Roman" w:hAnsi="Times New Roman" w:cs="Times New Roman"/>
          <w:sz w:val="24"/>
          <w:szCs w:val="24"/>
        </w:rPr>
      </w:pPr>
      <w:r>
        <w:rPr>
          <w:rFonts w:ascii="Times New Roman" w:hAnsi="Times New Roman" w:cs="Times New Roman"/>
          <w:sz w:val="24"/>
          <w:szCs w:val="24"/>
        </w:rPr>
        <w:t>1. </w:t>
      </w:r>
      <w:r>
        <w:rPr>
          <w:rFonts w:ascii="Times New Roman" w:hAnsi="Times New Roman" w:cs="Times New Roman"/>
          <w:b/>
          <w:sz w:val="24"/>
          <w:szCs w:val="24"/>
        </w:rPr>
        <w:t>Общие положения</w:t>
      </w:r>
    </w:p>
    <w:p w:rsidR="00411D2B" w:rsidRDefault="00411D2B" w:rsidP="00411D2B">
      <w:pPr>
        <w:ind w:firstLine="559"/>
        <w:jc w:val="center"/>
        <w:rPr>
          <w:rFonts w:ascii="Times New Roman" w:hAnsi="Times New Roman" w:cs="Times New Roman"/>
          <w:sz w:val="24"/>
          <w:szCs w:val="24"/>
        </w:rPr>
      </w:pPr>
    </w:p>
    <w:p w:rsidR="00411D2B" w:rsidRDefault="00411D2B" w:rsidP="00411D2B">
      <w:pPr>
        <w:pStyle w:val="a5"/>
        <w:ind w:firstLine="567"/>
        <w:jc w:val="both"/>
        <w:rPr>
          <w:rFonts w:ascii="Times New Roman" w:hAnsi="Times New Roman" w:cs="Times New Roman"/>
          <w:sz w:val="24"/>
          <w:szCs w:val="24"/>
        </w:rPr>
      </w:pPr>
      <w:r>
        <w:rPr>
          <w:rFonts w:ascii="Times New Roman" w:hAnsi="Times New Roman" w:cs="Times New Roman"/>
          <w:sz w:val="24"/>
          <w:szCs w:val="24"/>
        </w:rPr>
        <w:t>1.1. Предмет регулирования административного регламента</w:t>
      </w:r>
    </w:p>
    <w:p w:rsidR="00411D2B" w:rsidRDefault="00411D2B" w:rsidP="00411D2B">
      <w:pPr>
        <w:pStyle w:val="a5"/>
        <w:ind w:firstLine="567"/>
        <w:jc w:val="both"/>
      </w:pPr>
      <w:r>
        <w:rPr>
          <w:rFonts w:ascii="Times New Roman" w:hAnsi="Times New Roman" w:cs="Times New Roman"/>
          <w:sz w:val="24"/>
          <w:szCs w:val="24"/>
        </w:rPr>
        <w:t>Административный регламент предоставления муниципальной услуги «Выдача разрешения на захоронение (перезахоронение) умершего на общественных кладбищах Сеготского   сельского поселения», (далее – муниципальная услуга) регулирует отношения, связанные с предоставлением разрешения на захоронение (перезахоронение) умершего на общественных кладбищах Сеготского   сельского поселения  по запросам граждан и определяет сроки и последовательность действий (административных процедур) специалистов администрации Сеготского  сельского поселения, а также порядок их взаимодействия с заявителем, учреждениями и организациями при предоставлении муниципальной услуги, осуществляемой по запросу заявителя.</w:t>
      </w:r>
    </w:p>
    <w:p w:rsidR="00411D2B" w:rsidRDefault="00411D2B" w:rsidP="00411D2B">
      <w:pPr>
        <w:pStyle w:val="a5"/>
        <w:ind w:firstLine="567"/>
        <w:jc w:val="both"/>
      </w:pPr>
      <w:r>
        <w:rPr>
          <w:rFonts w:ascii="Times New Roman" w:hAnsi="Times New Roman" w:cs="Times New Roman"/>
          <w:sz w:val="24"/>
          <w:szCs w:val="24"/>
        </w:rPr>
        <w:t>1.1.1. На территории Сеготского  сельского поселения расположены следующие действующие кладбища:</w:t>
      </w:r>
    </w:p>
    <w:p w:rsidR="00411D2B" w:rsidRDefault="00411D2B" w:rsidP="00411D2B">
      <w:r>
        <w:rPr>
          <w:rFonts w:ascii="Times New Roman" w:hAnsi="Times New Roman" w:cs="Times New Roman"/>
          <w:sz w:val="24"/>
          <w:szCs w:val="24"/>
        </w:rPr>
        <w:t>- с.Воронцово;</w:t>
      </w:r>
    </w:p>
    <w:p w:rsidR="00411D2B" w:rsidRDefault="00411D2B" w:rsidP="00411D2B">
      <w:r>
        <w:rPr>
          <w:rFonts w:ascii="Times New Roman" w:hAnsi="Times New Roman" w:cs="Times New Roman"/>
          <w:sz w:val="24"/>
          <w:szCs w:val="24"/>
        </w:rPr>
        <w:t>- с. Сеготь;</w:t>
      </w:r>
    </w:p>
    <w:p w:rsidR="00411D2B" w:rsidRDefault="00411D2B" w:rsidP="00411D2B">
      <w:r>
        <w:rPr>
          <w:rFonts w:ascii="Times New Roman" w:hAnsi="Times New Roman" w:cs="Times New Roman"/>
          <w:sz w:val="24"/>
          <w:szCs w:val="24"/>
        </w:rPr>
        <w:t>- с. Петрово</w:t>
      </w:r>
    </w:p>
    <w:p w:rsidR="00411D2B" w:rsidRDefault="00411D2B" w:rsidP="00411D2B">
      <w:r>
        <w:rPr>
          <w:rFonts w:ascii="Times New Roman" w:hAnsi="Times New Roman" w:cs="Times New Roman"/>
          <w:sz w:val="24"/>
          <w:szCs w:val="24"/>
        </w:rPr>
        <w:t>-д.Пятница-Высоково.</w:t>
      </w:r>
    </w:p>
    <w:p w:rsidR="00411D2B" w:rsidRDefault="00411D2B" w:rsidP="00411D2B">
      <w:pPr>
        <w:pStyle w:val="a5"/>
        <w:ind w:firstLine="567"/>
        <w:rPr>
          <w:rFonts w:ascii="Times New Roman" w:hAnsi="Times New Roman" w:cs="Times New Roman"/>
          <w:sz w:val="24"/>
          <w:szCs w:val="24"/>
        </w:rPr>
      </w:pPr>
      <w:r>
        <w:rPr>
          <w:rFonts w:ascii="Times New Roman" w:hAnsi="Times New Roman" w:cs="Times New Roman"/>
          <w:sz w:val="24"/>
          <w:szCs w:val="24"/>
        </w:rPr>
        <w:t>1.2. Круг заявителей</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Заявителями являются физические лица.</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а также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411D2B" w:rsidRDefault="00411D2B" w:rsidP="00411D2B">
      <w:pPr>
        <w:ind w:firstLine="567"/>
        <w:rPr>
          <w:rFonts w:ascii="Times New Roman" w:hAnsi="Times New Roman" w:cs="Times New Roman"/>
          <w:sz w:val="24"/>
          <w:szCs w:val="24"/>
        </w:rPr>
      </w:pPr>
      <w:r>
        <w:rPr>
          <w:rFonts w:ascii="Times New Roman" w:hAnsi="Times New Roman" w:cs="Times New Roman"/>
          <w:sz w:val="24"/>
          <w:szCs w:val="24"/>
        </w:rPr>
        <w:t>1.3. Порядок информирования заявителей о предоставлении муниципальной услуги</w:t>
      </w:r>
    </w:p>
    <w:p w:rsidR="00411D2B" w:rsidRDefault="00411D2B" w:rsidP="00411D2B">
      <w:pPr>
        <w:ind w:firstLine="540"/>
      </w:pPr>
      <w:r>
        <w:rPr>
          <w:rFonts w:ascii="Times New Roman" w:hAnsi="Times New Roman" w:cs="Times New Roman"/>
          <w:sz w:val="24"/>
          <w:szCs w:val="24"/>
        </w:rPr>
        <w:t>1.3.1 Сведения о месте нахождения, контактных телефонах и графике работы администрации Сеготского  сельского поселения:</w:t>
      </w:r>
    </w:p>
    <w:tbl>
      <w:tblPr>
        <w:tblW w:w="978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3597"/>
        <w:gridCol w:w="6184"/>
      </w:tblGrid>
      <w:tr w:rsidR="00411D2B" w:rsidTr="003A0D54">
        <w:tc>
          <w:tcPr>
            <w:tcW w:w="35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1D2B" w:rsidRDefault="00411D2B" w:rsidP="003A0D54">
            <w:pPr>
              <w:spacing w:line="252" w:lineRule="auto"/>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Место нахождения</w:t>
            </w:r>
          </w:p>
        </w:tc>
        <w:tc>
          <w:tcPr>
            <w:tcW w:w="61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1D2B" w:rsidRDefault="00411D2B" w:rsidP="003A0D54">
            <w:pPr>
              <w:spacing w:line="252" w:lineRule="auto"/>
              <w:ind w:firstLine="0"/>
              <w:jc w:val="left"/>
            </w:pPr>
            <w:r>
              <w:rPr>
                <w:rFonts w:ascii="Times New Roman" w:hAnsi="Times New Roman" w:cs="Times New Roman"/>
                <w:sz w:val="24"/>
                <w:szCs w:val="24"/>
                <w:lang w:eastAsia="en-US"/>
              </w:rPr>
              <w:t>Ивановская область, Пучежский район, с. Сеготь, ул.Советская, д.32</w:t>
            </w:r>
          </w:p>
        </w:tc>
      </w:tr>
      <w:tr w:rsidR="00411D2B" w:rsidTr="003A0D54">
        <w:tc>
          <w:tcPr>
            <w:tcW w:w="35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1D2B" w:rsidRDefault="00411D2B" w:rsidP="003A0D54">
            <w:pPr>
              <w:spacing w:line="252" w:lineRule="auto"/>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График работы</w:t>
            </w:r>
          </w:p>
        </w:tc>
        <w:tc>
          <w:tcPr>
            <w:tcW w:w="61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1D2B" w:rsidRDefault="00411D2B" w:rsidP="003A0D54">
            <w:pPr>
              <w:spacing w:line="252" w:lineRule="auto"/>
              <w:ind w:firstLine="0"/>
              <w:jc w:val="left"/>
            </w:pPr>
            <w:r>
              <w:rPr>
                <w:rFonts w:ascii="Times New Roman" w:hAnsi="Times New Roman" w:cs="Times New Roman"/>
                <w:sz w:val="24"/>
                <w:szCs w:val="24"/>
                <w:lang w:eastAsia="en-US"/>
              </w:rPr>
              <w:t xml:space="preserve">Ежедневно, кроме субботы и воскресенья с 08.30 до 17.00 </w:t>
            </w:r>
          </w:p>
        </w:tc>
      </w:tr>
      <w:tr w:rsidR="00411D2B" w:rsidTr="003A0D54">
        <w:tc>
          <w:tcPr>
            <w:tcW w:w="35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1D2B" w:rsidRDefault="00411D2B" w:rsidP="003A0D54">
            <w:pPr>
              <w:spacing w:line="252" w:lineRule="auto"/>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Телефон </w:t>
            </w:r>
          </w:p>
        </w:tc>
        <w:tc>
          <w:tcPr>
            <w:tcW w:w="61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1D2B" w:rsidRDefault="00411D2B" w:rsidP="003A0D54">
            <w:pPr>
              <w:spacing w:line="252" w:lineRule="auto"/>
              <w:ind w:firstLine="0"/>
              <w:jc w:val="left"/>
            </w:pPr>
            <w:r>
              <w:rPr>
                <w:rFonts w:ascii="Times New Roman" w:hAnsi="Times New Roman" w:cs="Times New Roman"/>
                <w:sz w:val="24"/>
                <w:szCs w:val="24"/>
                <w:lang w:eastAsia="en-US"/>
              </w:rPr>
              <w:t>8 (49345) 2-91-23</w:t>
            </w:r>
          </w:p>
        </w:tc>
      </w:tr>
      <w:tr w:rsidR="00411D2B" w:rsidTr="003A0D54">
        <w:tc>
          <w:tcPr>
            <w:tcW w:w="35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1D2B" w:rsidRDefault="00411D2B" w:rsidP="003A0D54">
            <w:pPr>
              <w:spacing w:line="252" w:lineRule="auto"/>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w:t>
            </w:r>
          </w:p>
        </w:tc>
        <w:tc>
          <w:tcPr>
            <w:tcW w:w="61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1D2B" w:rsidRDefault="00411D2B" w:rsidP="003A0D54">
            <w:pPr>
              <w:spacing w:line="252" w:lineRule="auto"/>
              <w:ind w:firstLine="0"/>
              <w:jc w:val="left"/>
            </w:pPr>
            <w:r>
              <w:rPr>
                <w:rFonts w:ascii="Times New Roman" w:hAnsi="Times New Roman" w:cs="Times New Roman"/>
                <w:sz w:val="24"/>
                <w:szCs w:val="24"/>
                <w:lang w:val="en-US" w:eastAsia="en-US"/>
              </w:rPr>
              <w:t>segotadm@mail.ru</w:t>
            </w:r>
          </w:p>
        </w:tc>
      </w:tr>
      <w:tr w:rsidR="00411D2B" w:rsidTr="003A0D54">
        <w:tc>
          <w:tcPr>
            <w:tcW w:w="35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1D2B" w:rsidRDefault="00411D2B" w:rsidP="003A0D54">
            <w:pPr>
              <w:spacing w:line="252" w:lineRule="auto"/>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Официальный сайт в сети Интернет</w:t>
            </w:r>
          </w:p>
        </w:tc>
        <w:tc>
          <w:tcPr>
            <w:tcW w:w="61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1D2B" w:rsidRDefault="00411D2B" w:rsidP="003A0D54">
            <w:pPr>
              <w:spacing w:line="252" w:lineRule="auto"/>
              <w:ind w:firstLine="0"/>
              <w:jc w:val="left"/>
            </w:pPr>
            <w:hyperlink r:id="rId6">
              <w:r>
                <w:rPr>
                  <w:rStyle w:val="-"/>
                  <w:sz w:val="24"/>
                  <w:szCs w:val="24"/>
                  <w:lang w:val="en-US"/>
                </w:rPr>
                <w:t>http://segotadm.ru/</w:t>
              </w:r>
            </w:hyperlink>
          </w:p>
        </w:tc>
      </w:tr>
    </w:tbl>
    <w:p w:rsidR="00411D2B" w:rsidRDefault="00411D2B" w:rsidP="00411D2B">
      <w:pPr>
        <w:ind w:firstLine="540"/>
        <w:rPr>
          <w:rFonts w:ascii="Times New Roman" w:hAnsi="Times New Roman" w:cs="Times New Roman"/>
          <w:color w:val="FF0000"/>
          <w:sz w:val="24"/>
          <w:szCs w:val="24"/>
        </w:rPr>
      </w:pPr>
    </w:p>
    <w:p w:rsidR="00411D2B" w:rsidRDefault="00411D2B" w:rsidP="00411D2B">
      <w:pPr>
        <w:ind w:firstLine="539"/>
        <w:rPr>
          <w:rFonts w:ascii="Times New Roman" w:hAnsi="Times New Roman" w:cs="Times New Roman"/>
          <w:sz w:val="24"/>
          <w:szCs w:val="24"/>
        </w:rPr>
      </w:pPr>
      <w:r>
        <w:rPr>
          <w:rFonts w:ascii="Times New Roman" w:hAnsi="Times New Roman" w:cs="Times New Roman"/>
          <w:sz w:val="24"/>
          <w:szCs w:val="24"/>
        </w:rPr>
        <w:t>1.3.2. Информацию о порядке предоставления муниципальной услуги заявитель может получить:</w:t>
      </w:r>
    </w:p>
    <w:p w:rsidR="00411D2B" w:rsidRDefault="00411D2B" w:rsidP="00411D2B">
      <w:pPr>
        <w:ind w:firstLine="539"/>
      </w:pPr>
      <w:r>
        <w:rPr>
          <w:rFonts w:ascii="Times New Roman" w:hAnsi="Times New Roman" w:cs="Times New Roman"/>
          <w:sz w:val="24"/>
          <w:szCs w:val="24"/>
        </w:rPr>
        <w:t xml:space="preserve">непосредственно в администрации Сеготского  сельского поселения </w:t>
      </w:r>
      <w:r>
        <w:rPr>
          <w:rFonts w:ascii="Times New Roman" w:hAnsi="Times New Roman" w:cs="Times New Roman"/>
          <w:sz w:val="24"/>
          <w:szCs w:val="24"/>
        </w:rPr>
        <w:lastRenderedPageBreak/>
        <w:t>(информационные стенды, устное информирование по телефону, а также на личном приеме муниципальными служащими администрации);</w:t>
      </w:r>
    </w:p>
    <w:p w:rsidR="00411D2B" w:rsidRDefault="00411D2B" w:rsidP="00411D2B">
      <w:pPr>
        <w:ind w:firstLine="539"/>
      </w:pPr>
      <w:r>
        <w:rPr>
          <w:rFonts w:ascii="Times New Roman" w:hAnsi="Times New Roman" w:cs="Times New Roman"/>
          <w:sz w:val="24"/>
          <w:szCs w:val="24"/>
        </w:rPr>
        <w:t>по почте, в том числе электронной (</w:t>
      </w:r>
      <w:r>
        <w:rPr>
          <w:rFonts w:ascii="Times New Roman" w:hAnsi="Times New Roman" w:cs="Times New Roman"/>
          <w:sz w:val="24"/>
          <w:szCs w:val="24"/>
          <w:lang w:val="en-US" w:eastAsia="en-US"/>
        </w:rPr>
        <w:t>segotadm</w:t>
      </w:r>
      <w:r>
        <w:rPr>
          <w:rFonts w:ascii="Times New Roman" w:hAnsi="Times New Roman" w:cs="Times New Roman"/>
          <w:sz w:val="24"/>
          <w:szCs w:val="24"/>
          <w:lang w:eastAsia="en-US"/>
        </w:rPr>
        <w:t>@</w:t>
      </w:r>
      <w:r>
        <w:rPr>
          <w:rFonts w:ascii="Times New Roman" w:hAnsi="Times New Roman" w:cs="Times New Roman"/>
          <w:sz w:val="24"/>
          <w:szCs w:val="24"/>
          <w:lang w:val="en-US" w:eastAsia="en-US"/>
        </w:rPr>
        <w:t>mail</w:t>
      </w:r>
      <w:r>
        <w:rPr>
          <w:rFonts w:ascii="Times New Roman" w:hAnsi="Times New Roman" w:cs="Times New Roman"/>
          <w:sz w:val="24"/>
          <w:szCs w:val="24"/>
          <w:lang w:eastAsia="en-US"/>
        </w:rPr>
        <w:t>.</w:t>
      </w:r>
      <w:r>
        <w:rPr>
          <w:rFonts w:ascii="Times New Roman" w:hAnsi="Times New Roman" w:cs="Times New Roman"/>
          <w:sz w:val="24"/>
          <w:szCs w:val="24"/>
          <w:lang w:val="en-US" w:eastAsia="en-US"/>
        </w:rPr>
        <w:t>ru</w:t>
      </w:r>
      <w:r>
        <w:rPr>
          <w:rFonts w:ascii="Times New Roman" w:hAnsi="Times New Roman" w:cs="Times New Roman"/>
          <w:sz w:val="24"/>
          <w:szCs w:val="24"/>
        </w:rPr>
        <w:t>), в случае письменного обращения заявителя;</w:t>
      </w:r>
    </w:p>
    <w:p w:rsidR="00411D2B" w:rsidRDefault="00411D2B" w:rsidP="00411D2B">
      <w:pPr>
        <w:ind w:firstLine="539"/>
      </w:pPr>
      <w:r>
        <w:rPr>
          <w:rFonts w:ascii="Times New Roman" w:hAnsi="Times New Roman" w:cs="Times New Roman"/>
          <w:sz w:val="24"/>
          <w:szCs w:val="24"/>
        </w:rPr>
        <w:t>в сети Интернет на официальном сайте администрации Сеготского сельского поселения  (</w:t>
      </w:r>
      <w:hyperlink r:id="rId7">
        <w:r>
          <w:rPr>
            <w:rStyle w:val="-"/>
            <w:sz w:val="24"/>
            <w:szCs w:val="24"/>
          </w:rPr>
          <w:t>http://</w:t>
        </w:r>
        <w:r>
          <w:rPr>
            <w:rStyle w:val="-"/>
            <w:sz w:val="24"/>
            <w:szCs w:val="24"/>
            <w:lang w:val="en-US"/>
          </w:rPr>
          <w:t>segotadm</w:t>
        </w:r>
        <w:r>
          <w:rPr>
            <w:rStyle w:val="-"/>
            <w:sz w:val="24"/>
            <w:szCs w:val="24"/>
          </w:rPr>
          <w:t>.</w:t>
        </w:r>
        <w:r>
          <w:rPr>
            <w:rStyle w:val="-"/>
            <w:sz w:val="24"/>
            <w:szCs w:val="24"/>
            <w:lang w:val="en-US"/>
          </w:rPr>
          <w:t>ru</w:t>
        </w:r>
        <w:r>
          <w:rPr>
            <w:rStyle w:val="-"/>
            <w:sz w:val="24"/>
            <w:szCs w:val="24"/>
          </w:rPr>
          <w:t>/</w:t>
        </w:r>
      </w:hyperlink>
      <w:r>
        <w:rPr>
          <w:rFonts w:ascii="Times New Roman" w:hAnsi="Times New Roman" w:cs="Times New Roman"/>
          <w:sz w:val="24"/>
          <w:szCs w:val="24"/>
        </w:rPr>
        <w:t xml:space="preserve"> </w:t>
      </w:r>
      <w:r>
        <w:rPr>
          <w:rFonts w:ascii="Times New Roman" w:hAnsi="Times New Roman" w:cs="Times New Roman"/>
          <w:sz w:val="24"/>
          <w:szCs w:val="24"/>
          <w:lang w:eastAsia="ar-SA"/>
        </w:rPr>
        <w:t>);</w:t>
      </w:r>
    </w:p>
    <w:p w:rsidR="00411D2B" w:rsidRDefault="00411D2B" w:rsidP="00411D2B">
      <w:pPr>
        <w:ind w:firstLine="539"/>
        <w:rPr>
          <w:rFonts w:ascii="Times New Roman" w:hAnsi="Times New Roman" w:cs="Times New Roman"/>
          <w:sz w:val="24"/>
          <w:szCs w:val="24"/>
        </w:rPr>
      </w:pPr>
      <w:r>
        <w:rPr>
          <w:rFonts w:ascii="Times New Roman" w:hAnsi="Times New Roman" w:cs="Times New Roman"/>
          <w:sz w:val="24"/>
          <w:szCs w:val="24"/>
        </w:rPr>
        <w:t>на едином портале государственных и муниципальных услуг (www.gosuslugi.ru).</w:t>
      </w:r>
    </w:p>
    <w:p w:rsidR="00411D2B" w:rsidRDefault="00411D2B" w:rsidP="00411D2B">
      <w:pPr>
        <w:rPr>
          <w:rFonts w:ascii="Times New Roman" w:hAnsi="Times New Roman" w:cs="Times New Roman"/>
          <w:b/>
          <w:sz w:val="24"/>
          <w:szCs w:val="24"/>
        </w:rPr>
      </w:pPr>
    </w:p>
    <w:p w:rsidR="00411D2B" w:rsidRDefault="00411D2B" w:rsidP="00411D2B">
      <w:pPr>
        <w:ind w:firstLine="698"/>
        <w:jc w:val="center"/>
        <w:rPr>
          <w:rFonts w:ascii="Times New Roman" w:hAnsi="Times New Roman" w:cs="Times New Roman"/>
          <w:b/>
          <w:sz w:val="24"/>
          <w:szCs w:val="24"/>
        </w:rPr>
      </w:pPr>
      <w:r>
        <w:rPr>
          <w:rFonts w:ascii="Times New Roman" w:hAnsi="Times New Roman" w:cs="Times New Roman"/>
          <w:b/>
          <w:sz w:val="24"/>
          <w:szCs w:val="24"/>
        </w:rPr>
        <w:t>2. Стандарт предоставления муниципальной услуги</w:t>
      </w:r>
    </w:p>
    <w:p w:rsidR="00411D2B" w:rsidRDefault="00411D2B" w:rsidP="00411D2B">
      <w:pPr>
        <w:ind w:firstLine="698"/>
        <w:jc w:val="center"/>
        <w:rPr>
          <w:rFonts w:ascii="Times New Roman" w:hAnsi="Times New Roman" w:cs="Times New Roman"/>
          <w:sz w:val="24"/>
          <w:szCs w:val="24"/>
        </w:rPr>
      </w:pP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w:t>
      </w:r>
    </w:p>
    <w:p w:rsidR="00411D2B" w:rsidRDefault="00411D2B" w:rsidP="00411D2B">
      <w:pPr>
        <w:ind w:firstLine="559"/>
      </w:pPr>
      <w:r>
        <w:rPr>
          <w:rFonts w:ascii="Times New Roman" w:hAnsi="Times New Roman" w:cs="Times New Roman"/>
          <w:sz w:val="24"/>
          <w:szCs w:val="24"/>
        </w:rPr>
        <w:t>Полное наименование услуги: «Выдача разрешения на захоронение (перезахоронение) умершего на общественных кладбищах Сеготского  сельского поселения».</w:t>
      </w:r>
    </w:p>
    <w:p w:rsidR="00411D2B" w:rsidRDefault="00411D2B" w:rsidP="00411D2B">
      <w:pPr>
        <w:ind w:firstLine="567"/>
      </w:pPr>
      <w:r>
        <w:rPr>
          <w:rFonts w:ascii="Times New Roman" w:hAnsi="Times New Roman" w:cs="Times New Roman"/>
          <w:sz w:val="24"/>
          <w:szCs w:val="24"/>
        </w:rPr>
        <w:t>2.2. Муниципальная услуга предоставляется администрацией Сеготского  сельского поселения (далее – администрация).</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2.3. Описание результата предоставления муниципальной услуги</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Результатами предоставления муниципальной услуги является принятие решения:</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 о предоставлении муниципальной услуги;</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 об отказе в предоставлении муниципальной услуги.</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Процедура предоставления муниципальной услуги завершается получением заявителем одного из следующего документов:</w:t>
      </w:r>
    </w:p>
    <w:p w:rsidR="00411D2B" w:rsidRDefault="00411D2B" w:rsidP="00411D2B">
      <w:pPr>
        <w:ind w:firstLine="559"/>
      </w:pPr>
      <w:r>
        <w:rPr>
          <w:rFonts w:ascii="Times New Roman" w:hAnsi="Times New Roman" w:cs="Times New Roman"/>
          <w:sz w:val="24"/>
          <w:szCs w:val="24"/>
        </w:rPr>
        <w:t>- разрешение на захоронение (перезахоронение) на общественных кладбищах Сеготского  сельского поселения;</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  отказ в предоставлении муниципальной услуги.</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в том числе с учетом необходимости обращения в иные организации</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на захоронение осуществляется в день обращения (не позднее одного дня до похорон) заявителя - физического лица, принявшего на себя обязательства по захоронению умершего; на перезахоронение в 30-дневный срок со дня обращения.</w:t>
      </w:r>
    </w:p>
    <w:p w:rsidR="00411D2B" w:rsidRDefault="00411D2B" w:rsidP="00411D2B">
      <w:pPr>
        <w:ind w:firstLine="539"/>
        <w:rPr>
          <w:rFonts w:ascii="Times New Roman" w:hAnsi="Times New Roman" w:cs="Times New Roman"/>
          <w:sz w:val="24"/>
          <w:szCs w:val="24"/>
        </w:rPr>
      </w:pPr>
      <w:r>
        <w:rPr>
          <w:rFonts w:ascii="Times New Roman" w:hAnsi="Times New Roman" w:cs="Times New Roman"/>
          <w:sz w:val="24"/>
          <w:szCs w:val="24"/>
        </w:rPr>
        <w:t>2.5. Правовой основой для предоставления муниципальной услуги являются следующие нормативные правовые акты:</w:t>
      </w:r>
    </w:p>
    <w:p w:rsidR="00411D2B" w:rsidRDefault="00411D2B" w:rsidP="00411D2B">
      <w:pPr>
        <w:ind w:firstLine="567"/>
        <w:rPr>
          <w:rFonts w:ascii="Times New Roman" w:hAnsi="Times New Roman" w:cs="Times New Roman"/>
          <w:sz w:val="24"/>
          <w:szCs w:val="24"/>
        </w:rPr>
      </w:pPr>
      <w:r>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 N 202, в "Парламентской газете" от 8 октября 2003 г. N 186, в Собрании законодательства Российской Федерации от 6 октября 2003 г. N 40 ст. 3822);</w:t>
      </w:r>
    </w:p>
    <w:p w:rsidR="00411D2B" w:rsidRDefault="00411D2B" w:rsidP="00411D2B">
      <w:pPr>
        <w:ind w:firstLine="567"/>
        <w:rPr>
          <w:rFonts w:ascii="Times New Roman" w:hAnsi="Times New Roman" w:cs="Times New Roman"/>
          <w:sz w:val="24"/>
          <w:szCs w:val="24"/>
        </w:rPr>
      </w:pPr>
      <w:r>
        <w:rPr>
          <w:rFonts w:ascii="Times New Roman" w:hAnsi="Times New Roman" w:cs="Times New Roman"/>
          <w:sz w:val="24"/>
          <w:szCs w:val="24"/>
        </w:rPr>
        <w:t>- Федеральный закон от 27 июля 2010 № 210-ФЗ "Об организации предоставления государственных и муниципальных услуг" (Текст опубликован в "Российской газете" от 30 июля 2010 г. N 168, в Собрании законодательства Российской Федерации от 2 августа 2010 г. N 31 ст. 4179);</w:t>
      </w:r>
    </w:p>
    <w:p w:rsidR="00411D2B" w:rsidRDefault="00411D2B" w:rsidP="00411D2B">
      <w:pPr>
        <w:ind w:firstLine="567"/>
        <w:rPr>
          <w:rFonts w:ascii="Times New Roman" w:hAnsi="Times New Roman" w:cs="Times New Roman"/>
          <w:sz w:val="24"/>
          <w:szCs w:val="24"/>
        </w:rPr>
      </w:pPr>
      <w:r>
        <w:rPr>
          <w:rFonts w:ascii="Times New Roman" w:hAnsi="Times New Roman" w:cs="Times New Roman"/>
          <w:sz w:val="24"/>
          <w:szCs w:val="24"/>
        </w:rPr>
        <w:t>- Федеральный закон от 12.01.1996 г. N 8-ФЗ "О погребении и похоронном деле" (Текст Федерального закона опубликован в "Российской газете" от 20 января 1996 г. N 12, в Собрании законодательства Российской Федерации от 15 января 1996 г. N 3 ст. 146);</w:t>
      </w:r>
    </w:p>
    <w:p w:rsidR="00411D2B" w:rsidRDefault="00411D2B" w:rsidP="00411D2B">
      <w:pPr>
        <w:ind w:firstLine="567"/>
      </w:pPr>
      <w:r>
        <w:rPr>
          <w:rFonts w:ascii="Times New Roman" w:hAnsi="Times New Roman" w:cs="Times New Roman"/>
          <w:sz w:val="24"/>
          <w:szCs w:val="24"/>
        </w:rPr>
        <w:t>- Устав Сеготского  сельского поселения.</w:t>
      </w:r>
    </w:p>
    <w:p w:rsidR="00411D2B" w:rsidRDefault="00411D2B" w:rsidP="00411D2B">
      <w:pPr>
        <w:ind w:firstLine="559"/>
      </w:pPr>
      <w:r>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Ивановской области, и иными нормативными актами для предоставления муниципальной услуги</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Перечень документов, необходимых для предоставления муниципальной услуги, подлежащих представлению заявителем:</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lastRenderedPageBreak/>
        <w:t>- заявление о предоставлении муниципальной услуги в письменном виде по форме согласно приложениям № 1, № 2</w:t>
      </w:r>
      <w:r>
        <w:rPr>
          <w:rFonts w:ascii="Times New Roman" w:hAnsi="Times New Roman" w:cs="Times New Roman"/>
          <w:color w:val="FF0000"/>
          <w:sz w:val="24"/>
          <w:szCs w:val="24"/>
        </w:rPr>
        <w:t xml:space="preserve"> </w:t>
      </w:r>
      <w:r>
        <w:rPr>
          <w:rFonts w:ascii="Times New Roman" w:hAnsi="Times New Roman" w:cs="Times New Roman"/>
          <w:sz w:val="24"/>
          <w:szCs w:val="24"/>
        </w:rPr>
        <w:t>к настоящему регламенту;</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 копия документа, удостоверяющего личность заявителя (заявитель должен при себе иметь подлинник такого документа для сверки);</w:t>
      </w:r>
    </w:p>
    <w:p w:rsidR="00411D2B" w:rsidRDefault="00411D2B" w:rsidP="00411D2B">
      <w:pPr>
        <w:ind w:firstLine="559"/>
      </w:pPr>
      <w:r>
        <w:rPr>
          <w:rFonts w:ascii="Times New Roman" w:hAnsi="Times New Roman" w:cs="Times New Roman"/>
          <w:sz w:val="24"/>
          <w:szCs w:val="24"/>
        </w:rPr>
        <w:t>- документы, подтверждающие регистрацию умершего или заявителя, имеющего с умершим родственные связи, на территории Сеготского  сельского поселения;</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 документы, подтверждающие родственное отношение заявителя к умершему;</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 медицинское свидетельство о смерти или свидетельство о смерти, выданное органами ЗАГС (копия и подлинник для сверки);</w:t>
      </w:r>
    </w:p>
    <w:p w:rsidR="00411D2B" w:rsidRDefault="00411D2B" w:rsidP="00411D2B">
      <w:pPr>
        <w:ind w:firstLine="559"/>
      </w:pPr>
      <w:r>
        <w:rPr>
          <w:rFonts w:ascii="Times New Roman" w:hAnsi="Times New Roman" w:cs="Times New Roman"/>
          <w:sz w:val="24"/>
          <w:szCs w:val="24"/>
        </w:rPr>
        <w:t>- завещания с волеизъявлением умершего о его захоронении на одном из кладбищ Сеготского  сельского поселения (в исключительных случаях).</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заверяет копию документа на основании подлинника этого документа.</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Документы для предоставления муниципальной услуги по желанию заявителя могут направляться по почте.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В случае возможности получения муниципальной услуги в электронной форме запрос и документы представляются заявителем посредством информационной системы "Единый портал государственных и муниципальных услуг (функций)" путем запуска получения услуги в разделе "Личный кабинет".</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Российской Федерации, Ивановской области, муниципальными нормативными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Документы, которые находятся в иных организациях, и которые заявитель вправе предоставить лично:</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В органах ЗАГС:</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 медицинское свидетельство о смерти или свидетельство о смерти.</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Перечень документов, необходимых для предоставления муниципальной услуги, которые заявитель вправе представить, соответствует перечню документов, указанному в настоящем регламенте. Документы, перечисленные в пункте 2.6. настоящего регламента, представляются заявителем самостоятельно в форме документа на бумажном носителе или в форме электронного документа в соответствии с пунктом 6 статьи 7 Федерального закона "Об организации предоставления государственных и муниципальных услуг".</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В соответствии с требованиями пунктов 1 и 2 статьи 7 Федерального закона "Об организации предоставления государственных и муниципальных услуг" установлен запрет требовать от заявителя:</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 xml:space="preserve">- представления документов и информации, которые находятся в распоряжении органов, предоставляющих муниципальные услуги, органов, предоставляющих муниципальные услуги, иных муниципальных органов,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Ивановской области и муниципальными правовыми </w:t>
      </w:r>
      <w:r>
        <w:rPr>
          <w:rFonts w:ascii="Times New Roman" w:hAnsi="Times New Roman" w:cs="Times New Roman"/>
          <w:sz w:val="24"/>
          <w:szCs w:val="24"/>
        </w:rPr>
        <w:lastRenderedPageBreak/>
        <w:t>актами.</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Основанием для отказа в приеме документов является:</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 отсутствие у заявителя документа, удостоверяющего его личность;</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 заявитель является недееспособным лицом;</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 в заявлении и прилагаемых документах обнаружены недостоверные данные.</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2.9. Исчерпывающий перечень оснований для приостановления или отказа в предоставлении муниципальной услуги</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Приостановление муниципальной услуги не предусмотрено.</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Основаниями для отказа в предоставлении муниципальной услуги являются:</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 отсутствие свободного участка земли для захоронения.</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В случаи, если от лица заявителя выступает его законный представитель необходимо в организации, предоставляющей нотариальные услуги, получить следующий документ:</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 подлинник и копия документа, удостоверяющего права (полномочия) представителя физического или юридического лица.</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государственная пошлина не взимается.</w:t>
      </w:r>
    </w:p>
    <w:p w:rsidR="00411D2B" w:rsidRDefault="00411D2B" w:rsidP="00411D2B">
      <w:pPr>
        <w:pStyle w:val="a5"/>
        <w:ind w:firstLine="567"/>
        <w:rPr>
          <w:rFonts w:ascii="Times New Roman" w:hAnsi="Times New Roman" w:cs="Times New Roman"/>
          <w:sz w:val="24"/>
          <w:szCs w:val="24"/>
        </w:rPr>
      </w:pPr>
      <w:r>
        <w:rPr>
          <w:rFonts w:ascii="Times New Roman" w:hAnsi="Times New Roman" w:cs="Times New Roman"/>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бесплатно.</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2.13. Максимальный срок ожидания в очереди при подаче заявления для предоставления муниципальной услуги не должен превышать 15 минут.</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запроса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 не более 15 минут.</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2.14. Срок и порядок регистрации запроса заявителя о предоставлении муниципальной услуги</w:t>
      </w:r>
    </w:p>
    <w:p w:rsidR="00411D2B" w:rsidRDefault="00411D2B" w:rsidP="00411D2B">
      <w:pPr>
        <w:ind w:firstLine="559"/>
        <w:rPr>
          <w:rFonts w:ascii="Times New Roman" w:hAnsi="Times New Roman" w:cs="Times New Roman"/>
          <w:color w:val="FF0000"/>
          <w:sz w:val="24"/>
          <w:szCs w:val="24"/>
        </w:rPr>
      </w:pPr>
      <w:r>
        <w:rPr>
          <w:rFonts w:ascii="Times New Roman" w:hAnsi="Times New Roman" w:cs="Times New Roman"/>
          <w:sz w:val="24"/>
          <w:szCs w:val="24"/>
        </w:rPr>
        <w:t>Срок регистрации запроса заявителя о предоставлении муниципальной услуги не должен превышать 1 рабочего дня.</w:t>
      </w:r>
    </w:p>
    <w:p w:rsidR="00411D2B" w:rsidRDefault="00411D2B" w:rsidP="00411D2B">
      <w:pPr>
        <w:ind w:firstLine="559"/>
        <w:rPr>
          <w:rFonts w:ascii="Times New Roman" w:hAnsi="Times New Roman" w:cs="Times New Roman"/>
          <w:sz w:val="24"/>
          <w:szCs w:val="24"/>
        </w:rPr>
      </w:pPr>
      <w:r>
        <w:rPr>
          <w:rFonts w:ascii="Times New Roman" w:hAnsi="Times New Roman" w:cs="Times New Roman"/>
          <w:sz w:val="24"/>
          <w:szCs w:val="24"/>
        </w:rPr>
        <w:t>Регистрации запроса, поданного заявителем лично или посредством почтового отправления, проводится в порядке делопроизводства.</w:t>
      </w:r>
    </w:p>
    <w:p w:rsidR="00411D2B" w:rsidRDefault="00411D2B" w:rsidP="00411D2B">
      <w:pPr>
        <w:ind w:firstLine="540"/>
        <w:rPr>
          <w:rFonts w:ascii="Times New Roman" w:hAnsi="Times New Roman" w:cs="Times New Roman"/>
          <w:sz w:val="24"/>
          <w:szCs w:val="24"/>
        </w:rPr>
      </w:pPr>
      <w:r>
        <w:rPr>
          <w:rFonts w:ascii="Times New Roman" w:hAnsi="Times New Roman" w:cs="Times New Roman"/>
          <w:sz w:val="24"/>
          <w:szCs w:val="24"/>
        </w:rPr>
        <w:t>2.15. 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411D2B" w:rsidRDefault="00411D2B" w:rsidP="00411D2B">
      <w:pPr>
        <w:ind w:firstLine="540"/>
        <w:rPr>
          <w:rFonts w:ascii="Times New Roman" w:hAnsi="Times New Roman" w:cs="Times New Roman"/>
          <w:sz w:val="24"/>
          <w:szCs w:val="24"/>
        </w:rPr>
      </w:pPr>
      <w:r>
        <w:rPr>
          <w:rFonts w:ascii="Times New Roman" w:hAnsi="Times New Roman" w:cs="Times New Roman"/>
          <w:sz w:val="24"/>
          <w:szCs w:val="24"/>
        </w:rPr>
        <w:t>На информационных стендах размещаются следующие информационные материалы:</w:t>
      </w:r>
    </w:p>
    <w:p w:rsidR="00411D2B" w:rsidRDefault="00411D2B" w:rsidP="00411D2B">
      <w:pPr>
        <w:ind w:firstLine="540"/>
        <w:rPr>
          <w:rFonts w:ascii="Times New Roman" w:hAnsi="Times New Roman" w:cs="Times New Roman"/>
          <w:sz w:val="24"/>
          <w:szCs w:val="24"/>
        </w:rPr>
      </w:pPr>
      <w:r>
        <w:rPr>
          <w:rFonts w:ascii="Times New Roman" w:hAnsi="Times New Roman" w:cs="Times New Roman"/>
          <w:sz w:val="24"/>
          <w:szCs w:val="24"/>
        </w:rPr>
        <w:t>порядок предоставления муниципальной услуги;</w:t>
      </w:r>
    </w:p>
    <w:p w:rsidR="00411D2B" w:rsidRDefault="00411D2B" w:rsidP="00411D2B">
      <w:pPr>
        <w:ind w:firstLine="540"/>
        <w:rPr>
          <w:rFonts w:ascii="Times New Roman" w:hAnsi="Times New Roman" w:cs="Times New Roman"/>
          <w:sz w:val="24"/>
          <w:szCs w:val="24"/>
        </w:rPr>
      </w:pPr>
      <w:r>
        <w:rPr>
          <w:rFonts w:ascii="Times New Roman" w:hAnsi="Times New Roman" w:cs="Times New Roman"/>
          <w:sz w:val="24"/>
          <w:szCs w:val="24"/>
        </w:rPr>
        <w:t>сведения о месте нахождения и графике работы администрации;</w:t>
      </w:r>
    </w:p>
    <w:p w:rsidR="00411D2B" w:rsidRDefault="00411D2B" w:rsidP="00411D2B">
      <w:pPr>
        <w:ind w:firstLine="540"/>
        <w:rPr>
          <w:rFonts w:ascii="Times New Roman" w:hAnsi="Times New Roman" w:cs="Times New Roman"/>
          <w:sz w:val="24"/>
          <w:szCs w:val="24"/>
        </w:rPr>
      </w:pPr>
      <w:r>
        <w:rPr>
          <w:rFonts w:ascii="Times New Roman" w:hAnsi="Times New Roman" w:cs="Times New Roman"/>
          <w:sz w:val="24"/>
          <w:szCs w:val="24"/>
        </w:rPr>
        <w:t>справочные телефоны;</w:t>
      </w:r>
    </w:p>
    <w:p w:rsidR="00411D2B" w:rsidRDefault="00411D2B" w:rsidP="00411D2B">
      <w:pPr>
        <w:ind w:firstLine="540"/>
        <w:rPr>
          <w:rFonts w:ascii="Times New Roman" w:hAnsi="Times New Roman" w:cs="Times New Roman"/>
          <w:sz w:val="24"/>
          <w:szCs w:val="24"/>
        </w:rPr>
      </w:pPr>
      <w:r>
        <w:rPr>
          <w:rFonts w:ascii="Times New Roman" w:hAnsi="Times New Roman" w:cs="Times New Roman"/>
          <w:sz w:val="24"/>
          <w:szCs w:val="24"/>
        </w:rPr>
        <w:t>адреса электронной почты и адреса Интернет-сайтов;</w:t>
      </w:r>
    </w:p>
    <w:p w:rsidR="00411D2B" w:rsidRDefault="00411D2B" w:rsidP="00411D2B">
      <w:pPr>
        <w:ind w:firstLine="540"/>
        <w:rPr>
          <w:rFonts w:ascii="Times New Roman" w:hAnsi="Times New Roman" w:cs="Times New Roman"/>
          <w:sz w:val="24"/>
          <w:szCs w:val="24"/>
        </w:rPr>
      </w:pPr>
      <w:r>
        <w:rPr>
          <w:rFonts w:ascii="Times New Roman" w:hAnsi="Times New Roman" w:cs="Times New Roman"/>
          <w:sz w:val="24"/>
          <w:szCs w:val="24"/>
        </w:rPr>
        <w:t>рекомендуемая форма письменного обращения;</w:t>
      </w:r>
    </w:p>
    <w:p w:rsidR="00411D2B" w:rsidRDefault="00411D2B" w:rsidP="00411D2B">
      <w:pPr>
        <w:ind w:firstLine="540"/>
        <w:rPr>
          <w:rFonts w:ascii="Times New Roman" w:hAnsi="Times New Roman" w:cs="Times New Roman"/>
          <w:sz w:val="24"/>
          <w:szCs w:val="24"/>
        </w:rPr>
      </w:pPr>
      <w:r>
        <w:rPr>
          <w:rFonts w:ascii="Times New Roman" w:hAnsi="Times New Roman" w:cs="Times New Roman"/>
          <w:sz w:val="24"/>
          <w:szCs w:val="24"/>
        </w:rPr>
        <w:t>перечень документов, необходимых для предоставления муниципальной услуги;</w:t>
      </w:r>
    </w:p>
    <w:p w:rsidR="00411D2B" w:rsidRDefault="00411D2B" w:rsidP="00411D2B">
      <w:pPr>
        <w:ind w:firstLine="540"/>
        <w:rPr>
          <w:rFonts w:ascii="Times New Roman" w:hAnsi="Times New Roman" w:cs="Times New Roman"/>
          <w:sz w:val="24"/>
          <w:szCs w:val="24"/>
        </w:rPr>
      </w:pPr>
      <w:r>
        <w:rPr>
          <w:rFonts w:ascii="Times New Roman" w:hAnsi="Times New Roman" w:cs="Times New Roman"/>
          <w:sz w:val="24"/>
          <w:szCs w:val="24"/>
        </w:rPr>
        <w:t>информация о месте личного приема, а также об установленных для личного приема днях и часах.</w:t>
      </w:r>
    </w:p>
    <w:p w:rsidR="00411D2B" w:rsidRDefault="00411D2B" w:rsidP="00411D2B">
      <w:pPr>
        <w:ind w:firstLine="567"/>
      </w:pPr>
      <w:r>
        <w:rPr>
          <w:rFonts w:ascii="Times New Roman" w:hAnsi="Times New Roman" w:cs="Times New Roman"/>
          <w:sz w:val="24"/>
          <w:szCs w:val="24"/>
        </w:rPr>
        <w:lastRenderedPageBreak/>
        <w:t>2.15.1. Требования к обеспечению доступности предоставления муниципальной услуги для  инвалидов.</w:t>
      </w:r>
    </w:p>
    <w:p w:rsidR="00411D2B" w:rsidRDefault="00411D2B" w:rsidP="00411D2B">
      <w:pPr>
        <w:ind w:firstLine="567"/>
        <w:rPr>
          <w:rFonts w:ascii="Times New Roman" w:hAnsi="Times New Roman" w:cs="Times New Roman"/>
          <w:sz w:val="24"/>
          <w:szCs w:val="24"/>
        </w:rPr>
      </w:pPr>
      <w:r>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411D2B" w:rsidRDefault="00411D2B" w:rsidP="00411D2B">
      <w:pPr>
        <w:ind w:firstLine="567"/>
        <w:rPr>
          <w:rFonts w:ascii="Times New Roman" w:hAnsi="Times New Roman" w:cs="Times New Roman"/>
          <w:sz w:val="24"/>
          <w:szCs w:val="24"/>
        </w:rPr>
      </w:pPr>
      <w:r>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411D2B" w:rsidRDefault="00411D2B" w:rsidP="00411D2B">
      <w:pPr>
        <w:ind w:firstLine="567"/>
        <w:rPr>
          <w:rFonts w:ascii="Times New Roman" w:hAnsi="Times New Roman" w:cs="Times New Roman"/>
          <w:sz w:val="24"/>
          <w:szCs w:val="24"/>
        </w:rPr>
      </w:pPr>
      <w:r>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411D2B" w:rsidRDefault="00411D2B" w:rsidP="00411D2B">
      <w:pPr>
        <w:ind w:firstLine="567"/>
        <w:rPr>
          <w:rFonts w:ascii="Times New Roman" w:hAnsi="Times New Roman" w:cs="Times New Roman"/>
          <w:sz w:val="24"/>
          <w:szCs w:val="24"/>
        </w:rPr>
      </w:pPr>
      <w:r>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411D2B" w:rsidRDefault="00411D2B" w:rsidP="00411D2B">
      <w:pPr>
        <w:ind w:firstLine="567"/>
        <w:rPr>
          <w:rFonts w:ascii="Times New Roman" w:hAnsi="Times New Roman" w:cs="Times New Roman"/>
          <w:sz w:val="24"/>
          <w:szCs w:val="24"/>
        </w:rPr>
      </w:pPr>
      <w:r>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411D2B" w:rsidRDefault="00411D2B" w:rsidP="00411D2B">
      <w:pPr>
        <w:ind w:firstLine="567"/>
        <w:rPr>
          <w:rFonts w:ascii="Times New Roman" w:hAnsi="Times New Roman" w:cs="Times New Roman"/>
          <w:sz w:val="24"/>
          <w:szCs w:val="24"/>
        </w:rPr>
      </w:pPr>
      <w:r>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411D2B" w:rsidRDefault="00411D2B" w:rsidP="00411D2B">
      <w:pPr>
        <w:ind w:firstLine="567"/>
        <w:rPr>
          <w:rFonts w:ascii="Times New Roman" w:hAnsi="Times New Roman" w:cs="Times New Roman"/>
          <w:sz w:val="24"/>
          <w:szCs w:val="24"/>
        </w:rPr>
      </w:pPr>
      <w:r>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411D2B" w:rsidRDefault="00411D2B" w:rsidP="00411D2B">
      <w:pPr>
        <w:ind w:firstLine="567"/>
        <w:rPr>
          <w:rFonts w:ascii="Times New Roman" w:hAnsi="Times New Roman" w:cs="Times New Roman"/>
          <w:sz w:val="24"/>
          <w:szCs w:val="24"/>
        </w:rPr>
      </w:pPr>
      <w:r>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411D2B" w:rsidRDefault="00411D2B" w:rsidP="00411D2B">
      <w:pPr>
        <w:ind w:firstLine="567"/>
        <w:rPr>
          <w:rFonts w:ascii="Times New Roman" w:hAnsi="Times New Roman" w:cs="Times New Roman"/>
          <w:sz w:val="24"/>
          <w:szCs w:val="24"/>
        </w:rPr>
      </w:pPr>
      <w:r>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411D2B" w:rsidRDefault="00411D2B" w:rsidP="00411D2B">
      <w:pPr>
        <w:ind w:firstLine="540"/>
        <w:rPr>
          <w:rFonts w:ascii="Times New Roman" w:hAnsi="Times New Roman" w:cs="Times New Roman"/>
          <w:sz w:val="24"/>
          <w:szCs w:val="24"/>
        </w:rPr>
      </w:pPr>
      <w:r>
        <w:rPr>
          <w:rFonts w:ascii="Times New Roman" w:hAnsi="Times New Roman" w:cs="Times New Roman"/>
          <w:sz w:val="24"/>
          <w:szCs w:val="24"/>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органа местного самоуправления и его должностных лиц. </w:t>
      </w:r>
    </w:p>
    <w:p w:rsidR="00411D2B" w:rsidRDefault="00411D2B" w:rsidP="00411D2B">
      <w:pPr>
        <w:ind w:firstLine="698"/>
        <w:jc w:val="center"/>
        <w:rPr>
          <w:rFonts w:ascii="Times New Roman" w:hAnsi="Times New Roman"/>
          <w:sz w:val="24"/>
          <w:szCs w:val="24"/>
        </w:rPr>
      </w:pPr>
      <w:r>
        <w:rPr>
          <w:rFonts w:ascii="Times New Roman" w:hAnsi="Times New Roman"/>
          <w:b/>
          <w:sz w:val="24"/>
          <w:szCs w:val="24"/>
        </w:rPr>
        <w:t>3. </w:t>
      </w:r>
      <w:r>
        <w:rPr>
          <w:rFonts w:ascii="Times New Roman" w:hAnsi="Times New Roman"/>
          <w:b/>
          <w:color w:val="333333"/>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11D2B" w:rsidRDefault="00411D2B" w:rsidP="00411D2B">
      <w:r>
        <w:rPr>
          <w:rFonts w:ascii="Times New Roman" w:hAnsi="Times New Roman" w:cs="Times New Roman"/>
          <w:sz w:val="24"/>
          <w:szCs w:val="24"/>
        </w:rPr>
        <w:t>3.1. Состав и последовательность действий при предоставлении муниципальной услуги</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1) прием и регистрация заявления о предоставлении муниципальной услуги в письменном виде;</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2) рассмотрение заявления;</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lastRenderedPageBreak/>
        <w:t>3) подготовка и выдача документов по предоставлению информации.</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Последовательность предоставления муниципальной услуги представлена в блок-схеме (приложение № 3 к регламенту).</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Прием и регистрация заявлений производятся в соответствии с п.3.1.1 настоящего регламента.</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3.1.1. Прием и регистрация заявления.</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обращение заявителя с заявлением в письменном виде в администрацию.</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Обращение заявителя осуществляется следующими способами:</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 лично физическими лицами либо их законными представителями;</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Специалист администрации проверяет правильность оформления и комплектность представленных документов.</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При наличии оснований, указанных в п.2.8 настоящего регламента, выявленных в процессе рассмотрения представленных документов, специалист администрации отказывает в приеме заявления.</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При наличии оснований, указанных в п.2.9. настоящего регламента, выявленных в процессе рассмотрения заявления, специалист администрации в течение 1 часа с момента регистрации заявления готовит письмо об отказе (приложение № 5 настоящего регламента) в предоставлении муниципальной услуги с обоснованием отказа. Письмо об отказе в предоставлении муниципальной услуги выдается заявителю на руки или направляется в порядке, определенном заявителем при подаче заявления.</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3.1.3 Подготовка и выдача документов по предоставлению информации</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по вопросам захоронения:</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в приеме заявления, письменное заявление принимается и регистрируется специалистами администрации в течение 15 минут.</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Глава поселения рассматривает данное заявление и принимает решение о выдаче соответствующего разрешения.</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Специалист администрации подготавливает разрешение (приложение № 4 к настоящему регламенту) на осуществление заявителем заявленного действия.</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Глава</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поселения подписывает данное разрешение.</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После подписания разрешения главой поселения специалист администрации фиксирует факт выдачи разрешения в журнале регистрации и присваивает ему тот же номер, что и заявлению.</w:t>
      </w:r>
    </w:p>
    <w:p w:rsidR="00411D2B" w:rsidRDefault="00411D2B" w:rsidP="00411D2B">
      <w:r>
        <w:rPr>
          <w:rFonts w:ascii="Times New Roman" w:hAnsi="Times New Roman" w:cs="Times New Roman"/>
          <w:sz w:val="24"/>
          <w:szCs w:val="24"/>
        </w:rPr>
        <w:t>Разрешение выдается на руки заявителю для предъявления его в специализированной службе по вопросам похоронного дела на территории Сеготского сельского поселения Пучежского муниципального района Ивановской области, куда по окончании всей процедуры рассмотрения и оформления направляется заявитель.</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Максимальная продолжительность времени от момента получения заявления со всеми необходимыми документами, указанными в п.2.7. настоящего регламента до выдачи разрешения составляет 1 час.</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После подписания главой поселения специалист администрации фиксирует факт выдачи разрешения в журнале регистрации и присваивает ему тот же номер, что и заявлению.</w:t>
      </w:r>
    </w:p>
    <w:p w:rsidR="00411D2B" w:rsidRDefault="00411D2B" w:rsidP="00411D2B">
      <w:pPr>
        <w:ind w:firstLine="698"/>
        <w:jc w:val="center"/>
        <w:rPr>
          <w:rFonts w:ascii="Times New Roman" w:hAnsi="Times New Roman" w:cs="Times New Roman"/>
          <w:sz w:val="24"/>
          <w:szCs w:val="24"/>
        </w:rPr>
      </w:pPr>
    </w:p>
    <w:p w:rsidR="00411D2B" w:rsidRDefault="00411D2B" w:rsidP="00411D2B">
      <w:pPr>
        <w:ind w:firstLine="0"/>
        <w:jc w:val="center"/>
      </w:pPr>
      <w:r>
        <w:rPr>
          <w:rFonts w:ascii="Times New Roman" w:hAnsi="Times New Roman" w:cs="Times New Roman"/>
          <w:b/>
          <w:bCs/>
          <w:sz w:val="24"/>
          <w:szCs w:val="24"/>
        </w:rPr>
        <w:t>4.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11D2B" w:rsidRDefault="00411D2B" w:rsidP="00411D2B">
      <w:pPr>
        <w:ind w:firstLine="708"/>
        <w:rPr>
          <w:rFonts w:ascii="Times New Roman" w:hAnsi="Times New Roman" w:cs="Times New Roman"/>
          <w:sz w:val="24"/>
          <w:szCs w:val="24"/>
        </w:rPr>
      </w:pPr>
      <w:bookmarkStart w:id="2" w:name="sub_1101"/>
      <w:bookmarkEnd w:id="2"/>
      <w:r>
        <w:rPr>
          <w:rFonts w:ascii="Times New Roman" w:hAnsi="Times New Roman" w:cs="Times New Roman"/>
          <w:sz w:val="24"/>
          <w:szCs w:val="24"/>
        </w:rPr>
        <w:t xml:space="preserve">5.1. Предмет досудебного (внесудебного) обжалования заявителем решений и действий (бездействия) администрации, её должностного лица, либо муниципального </w:t>
      </w:r>
      <w:r>
        <w:rPr>
          <w:rFonts w:ascii="Times New Roman" w:hAnsi="Times New Roman" w:cs="Times New Roman"/>
          <w:sz w:val="24"/>
          <w:szCs w:val="24"/>
        </w:rPr>
        <w:lastRenderedPageBreak/>
        <w:t>служащего, многофункционального центра, работника многофункционального центра.</w:t>
      </w:r>
    </w:p>
    <w:p w:rsidR="00411D2B" w:rsidRDefault="00411D2B" w:rsidP="00411D2B">
      <w:pPr>
        <w:ind w:firstLine="708"/>
        <w:rPr>
          <w:rFonts w:ascii="Times New Roman" w:hAnsi="Times New Roman" w:cs="Times New Roman"/>
          <w:sz w:val="24"/>
          <w:szCs w:val="24"/>
        </w:rPr>
      </w:pPr>
      <w:r>
        <w:rPr>
          <w:rFonts w:ascii="Times New Roman" w:hAnsi="Times New Roman" w:cs="Times New Roman"/>
          <w:sz w:val="24"/>
          <w:szCs w:val="24"/>
        </w:rPr>
        <w:t>Заявитель может обратиться с жалобой, в том числе в следующих случаях:</w:t>
      </w:r>
    </w:p>
    <w:p w:rsidR="00411D2B" w:rsidRDefault="00411D2B" w:rsidP="00411D2B">
      <w:pPr>
        <w:rPr>
          <w:rFonts w:ascii="Times New Roman" w:hAnsi="Times New Roman" w:cs="Times New Roman"/>
          <w:color w:val="000000"/>
          <w:sz w:val="24"/>
          <w:szCs w:val="24"/>
        </w:rPr>
      </w:pPr>
      <w:bookmarkStart w:id="3" w:name="sub_110101"/>
      <w:bookmarkEnd w:id="3"/>
      <w:r>
        <w:rPr>
          <w:rFonts w:ascii="Times New Roman" w:hAnsi="Times New Roman" w:cs="Times New Roman"/>
          <w:color w:val="000000"/>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11D2B" w:rsidRDefault="00411D2B" w:rsidP="00411D2B">
      <w:pPr>
        <w:rPr>
          <w:rFonts w:ascii="Times New Roman" w:hAnsi="Times New Roman" w:cs="Times New Roman"/>
          <w:sz w:val="24"/>
          <w:szCs w:val="24"/>
        </w:rPr>
      </w:pPr>
      <w:bookmarkStart w:id="4" w:name="sub_110102"/>
      <w:bookmarkStart w:id="5" w:name="sub_1101011"/>
      <w:bookmarkEnd w:id="4"/>
      <w:bookmarkEnd w:id="5"/>
      <w:r>
        <w:rPr>
          <w:rFonts w:ascii="Times New Roman" w:hAnsi="Times New Roman" w:cs="Times New Roman"/>
          <w:sz w:val="24"/>
          <w:szCs w:val="24"/>
        </w:rPr>
        <w:t>2) нарушение срока предоставления муниципальной услуги;</w:t>
      </w:r>
    </w:p>
    <w:p w:rsidR="00411D2B" w:rsidRDefault="00411D2B" w:rsidP="00411D2B">
      <w:pPr>
        <w:rPr>
          <w:rFonts w:ascii="Times New Roman" w:hAnsi="Times New Roman" w:cs="Times New Roman"/>
          <w:sz w:val="24"/>
          <w:szCs w:val="24"/>
        </w:rPr>
      </w:pPr>
      <w:bookmarkStart w:id="6" w:name="sub_110103"/>
      <w:bookmarkStart w:id="7" w:name="sub_1101021"/>
      <w:bookmarkEnd w:id="6"/>
      <w:bookmarkEnd w:id="7"/>
      <w:r>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411D2B" w:rsidRDefault="00411D2B" w:rsidP="00411D2B">
      <w:pPr>
        <w:rPr>
          <w:rFonts w:ascii="Times New Roman" w:hAnsi="Times New Roman" w:cs="Times New Roman"/>
          <w:sz w:val="24"/>
          <w:szCs w:val="24"/>
        </w:rPr>
      </w:pPr>
      <w:bookmarkStart w:id="8" w:name="sub_110104"/>
      <w:bookmarkStart w:id="9" w:name="sub_1101031"/>
      <w:bookmarkEnd w:id="8"/>
      <w:bookmarkEnd w:id="9"/>
      <w:r>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411D2B" w:rsidRDefault="00411D2B" w:rsidP="00411D2B">
      <w:pPr>
        <w:rPr>
          <w:rFonts w:ascii="Times New Roman" w:hAnsi="Times New Roman" w:cs="Times New Roman"/>
          <w:sz w:val="24"/>
          <w:szCs w:val="24"/>
        </w:rPr>
      </w:pPr>
      <w:bookmarkStart w:id="10" w:name="sub_110105"/>
      <w:bookmarkStart w:id="11" w:name="sub_110106"/>
      <w:bookmarkEnd w:id="10"/>
      <w:bookmarkEnd w:id="11"/>
      <w:r>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411D2B" w:rsidRDefault="00411D2B" w:rsidP="00411D2B">
      <w:pPr>
        <w:rPr>
          <w:rFonts w:ascii="Times New Roman" w:hAnsi="Times New Roman" w:cs="Times New Roman"/>
          <w:sz w:val="24"/>
          <w:szCs w:val="24"/>
        </w:rPr>
      </w:pPr>
      <w:bookmarkStart w:id="12" w:name="sub_110107"/>
      <w:r>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13" w:name="sub_110108"/>
      <w:bookmarkEnd w:id="12"/>
      <w:r>
        <w:rPr>
          <w:rFonts w:ascii="Times New Roman" w:hAnsi="Times New Roman" w:cs="Times New Roman"/>
          <w:sz w:val="24"/>
          <w:szCs w:val="24"/>
        </w:rPr>
        <w:t>;</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11D2B" w:rsidRDefault="00411D2B" w:rsidP="00411D2B">
      <w:pPr>
        <w:rPr>
          <w:rFonts w:ascii="Times New Roman" w:hAnsi="Times New Roman" w:cs="Times New Roman"/>
          <w:sz w:val="24"/>
          <w:szCs w:val="24"/>
        </w:rPr>
      </w:pPr>
      <w:bookmarkStart w:id="14" w:name="sub_110109"/>
      <w:bookmarkEnd w:id="13"/>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5" w:name="sub_1102"/>
      <w:bookmarkEnd w:id="14"/>
      <w:r>
        <w:rPr>
          <w:rFonts w:ascii="Times New Roman" w:hAnsi="Times New Roman" w:cs="Times New Roman"/>
          <w:sz w:val="24"/>
          <w:szCs w:val="24"/>
        </w:rPr>
        <w:t>.</w:t>
      </w:r>
    </w:p>
    <w:p w:rsidR="00411D2B" w:rsidRDefault="00411D2B" w:rsidP="00411D2B">
      <w:pPr>
        <w:ind w:firstLine="708"/>
        <w:rPr>
          <w:rFonts w:ascii="Times New Roman" w:hAnsi="Times New Roman" w:cs="Times New Roman"/>
          <w:sz w:val="24"/>
          <w:szCs w:val="24"/>
        </w:rPr>
      </w:pPr>
      <w:r>
        <w:rPr>
          <w:rFonts w:ascii="Times New Roman" w:hAnsi="Times New Roman" w:cs="Times New Roman"/>
          <w:sz w:val="24"/>
          <w:szCs w:val="24"/>
        </w:rPr>
        <w:t>5.2. Общие требования к порядку подачи и рассмотрения жалобы.</w:t>
      </w:r>
    </w:p>
    <w:p w:rsidR="00411D2B" w:rsidRDefault="00411D2B" w:rsidP="00411D2B">
      <w:pPr>
        <w:ind w:firstLine="708"/>
        <w:rPr>
          <w:rFonts w:ascii="Times New Roman" w:hAnsi="Times New Roman" w:cs="Times New Roman"/>
          <w:sz w:val="24"/>
          <w:szCs w:val="24"/>
        </w:rPr>
      </w:pPr>
      <w:bookmarkStart w:id="16" w:name="sub_11021"/>
      <w:bookmarkEnd w:id="15"/>
      <w:bookmarkEnd w:id="16"/>
      <w:r>
        <w:rPr>
          <w:rFonts w:ascii="Times New Roman" w:hAnsi="Times New Roman" w:cs="Times New Roman"/>
          <w:sz w:val="24"/>
          <w:szCs w:val="24"/>
        </w:rPr>
        <w:t>5.2.1.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411D2B" w:rsidRDefault="00411D2B" w:rsidP="00411D2B">
      <w:pPr>
        <w:ind w:firstLine="708"/>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главы поселения рассматриваются им непосредственно.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Ивановской области. </w:t>
      </w:r>
    </w:p>
    <w:p w:rsidR="00411D2B" w:rsidRDefault="00411D2B" w:rsidP="00411D2B">
      <w:pPr>
        <w:ind w:firstLine="708"/>
        <w:rPr>
          <w:rFonts w:ascii="Times New Roman" w:hAnsi="Times New Roman" w:cs="Times New Roman"/>
          <w:sz w:val="24"/>
          <w:szCs w:val="24"/>
        </w:rPr>
      </w:pPr>
      <w:bookmarkStart w:id="17" w:name="sub_110211"/>
      <w:bookmarkEnd w:id="17"/>
      <w:r>
        <w:rPr>
          <w:rFonts w:ascii="Times New Roman" w:hAnsi="Times New Roman" w:cs="Times New Roman"/>
          <w:sz w:val="24"/>
          <w:szCs w:val="24"/>
        </w:rPr>
        <w:t xml:space="preserve">5.2.2. Жалоба на решения и действия (бездействие) администрации поселения, её должностного лица,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11D2B" w:rsidRDefault="00411D2B" w:rsidP="00411D2B">
      <w:pPr>
        <w:ind w:firstLine="708"/>
        <w:rPr>
          <w:rFonts w:ascii="Times New Roman" w:hAnsi="Times New Roman" w:cs="Times New Roman"/>
          <w:sz w:val="24"/>
          <w:szCs w:val="24"/>
        </w:rPr>
      </w:pPr>
      <w:bookmarkStart w:id="18" w:name="sub_11022"/>
      <w:bookmarkEnd w:id="18"/>
      <w:r>
        <w:rPr>
          <w:rFonts w:ascii="Times New Roman" w:hAnsi="Times New Roman" w:cs="Times New Roman"/>
          <w:sz w:val="24"/>
          <w:szCs w:val="24"/>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11D2B" w:rsidRDefault="00411D2B" w:rsidP="00411D2B">
      <w:pPr>
        <w:ind w:firstLine="708"/>
        <w:rPr>
          <w:rFonts w:ascii="Times New Roman" w:hAnsi="Times New Roman" w:cs="Times New Roman"/>
          <w:sz w:val="24"/>
          <w:szCs w:val="24"/>
        </w:rPr>
      </w:pPr>
      <w:bookmarkStart w:id="19" w:name="sub_11025"/>
      <w:bookmarkEnd w:id="19"/>
      <w:r>
        <w:rPr>
          <w:rFonts w:ascii="Times New Roman" w:hAnsi="Times New Roman" w:cs="Times New Roman"/>
          <w:sz w:val="24"/>
          <w:szCs w:val="24"/>
        </w:rPr>
        <w:t>5.2.3. Жалоба должна содержать:</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11D2B" w:rsidRDefault="00411D2B" w:rsidP="00411D2B">
      <w:pPr>
        <w:rPr>
          <w:rFonts w:ascii="Times New Roman" w:hAnsi="Times New Roman" w:cs="Times New Roman"/>
          <w:sz w:val="24"/>
          <w:szCs w:val="24"/>
        </w:rPr>
      </w:pPr>
      <w:bookmarkStart w:id="20" w:name="sub_110252"/>
      <w:bookmarkEnd w:id="20"/>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11D2B" w:rsidRDefault="00411D2B" w:rsidP="00411D2B">
      <w:pPr>
        <w:ind w:firstLine="708"/>
        <w:rPr>
          <w:rFonts w:ascii="Times New Roman" w:hAnsi="Times New Roman" w:cs="Times New Roman"/>
          <w:sz w:val="24"/>
          <w:szCs w:val="24"/>
        </w:rPr>
      </w:pPr>
      <w:bookmarkStart w:id="21" w:name="sub_11026"/>
      <w:bookmarkEnd w:id="21"/>
      <w:r>
        <w:rPr>
          <w:rFonts w:ascii="Times New Roman" w:hAnsi="Times New Roman" w:cs="Times New Roman"/>
          <w:sz w:val="24"/>
          <w:szCs w:val="24"/>
        </w:rPr>
        <w:t>5.2.4. Жалоба, поступившая в администрацию поселения,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1D2B" w:rsidRDefault="00411D2B" w:rsidP="00411D2B">
      <w:pPr>
        <w:ind w:firstLine="708"/>
        <w:rPr>
          <w:rFonts w:ascii="Times New Roman" w:hAnsi="Times New Roman" w:cs="Times New Roman"/>
          <w:sz w:val="24"/>
          <w:szCs w:val="24"/>
        </w:rPr>
      </w:pPr>
      <w:bookmarkStart w:id="22" w:name="sub_11027"/>
      <w:bookmarkStart w:id="23" w:name="sub_110261"/>
      <w:bookmarkEnd w:id="22"/>
      <w:bookmarkEnd w:id="23"/>
      <w:r>
        <w:rPr>
          <w:rFonts w:ascii="Times New Roman" w:hAnsi="Times New Roman" w:cs="Times New Roman"/>
          <w:sz w:val="24"/>
          <w:szCs w:val="24"/>
        </w:rPr>
        <w:t>5.2.5. По результатам рассмотрения жалобы принимается одно из следующих решений:</w:t>
      </w:r>
    </w:p>
    <w:p w:rsidR="00411D2B" w:rsidRDefault="00411D2B" w:rsidP="00411D2B">
      <w:pPr>
        <w:rPr>
          <w:rFonts w:ascii="Times New Roman" w:hAnsi="Times New Roman" w:cs="Times New Roman"/>
          <w:sz w:val="24"/>
          <w:szCs w:val="24"/>
        </w:rPr>
      </w:pPr>
      <w:bookmarkStart w:id="24" w:name="sub_1102711"/>
      <w:bookmarkStart w:id="25" w:name="sub_110271"/>
      <w:bookmarkEnd w:id="24"/>
      <w:bookmarkEnd w:id="25"/>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411D2B" w:rsidRDefault="00411D2B" w:rsidP="00411D2B">
      <w:pPr>
        <w:rPr>
          <w:rFonts w:ascii="Times New Roman" w:hAnsi="Times New Roman" w:cs="Times New Roman"/>
          <w:sz w:val="24"/>
          <w:szCs w:val="24"/>
        </w:rPr>
      </w:pPr>
      <w:bookmarkStart w:id="26" w:name="sub_110272"/>
      <w:bookmarkStart w:id="27" w:name="sub_1102712"/>
      <w:bookmarkEnd w:id="26"/>
      <w:bookmarkEnd w:id="27"/>
      <w:r>
        <w:rPr>
          <w:rFonts w:ascii="Times New Roman" w:hAnsi="Times New Roman" w:cs="Times New Roman"/>
          <w:sz w:val="24"/>
          <w:szCs w:val="24"/>
        </w:rPr>
        <w:t>2) в удовлетворении жалобы отказывается.</w:t>
      </w:r>
    </w:p>
    <w:p w:rsidR="00411D2B" w:rsidRDefault="00411D2B" w:rsidP="00411D2B">
      <w:pPr>
        <w:ind w:firstLine="708"/>
        <w:rPr>
          <w:rFonts w:ascii="Times New Roman" w:hAnsi="Times New Roman" w:cs="Times New Roman"/>
          <w:sz w:val="24"/>
          <w:szCs w:val="24"/>
        </w:rPr>
      </w:pPr>
      <w:bookmarkStart w:id="28" w:name="sub_11028"/>
      <w:bookmarkStart w:id="29" w:name="sub_1102721"/>
      <w:bookmarkEnd w:id="28"/>
      <w:bookmarkEnd w:id="29"/>
      <w:r>
        <w:rPr>
          <w:rFonts w:ascii="Times New Roman" w:hAnsi="Times New Roman" w:cs="Times New Roman"/>
          <w:sz w:val="24"/>
          <w:szCs w:val="24"/>
        </w:rPr>
        <w:t>5.2.6. Не позднее дня, следующего за днем принятия решения, указанного в пункте 5.2.5,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1D2B" w:rsidRDefault="00411D2B" w:rsidP="00411D2B">
      <w:pPr>
        <w:ind w:firstLine="708"/>
        <w:rPr>
          <w:rFonts w:ascii="Times New Roman" w:hAnsi="Times New Roman" w:cs="Times New Roman"/>
          <w:sz w:val="24"/>
          <w:szCs w:val="24"/>
        </w:rPr>
      </w:pPr>
      <w:bookmarkStart w:id="30" w:name="sub_11029"/>
      <w:bookmarkStart w:id="31" w:name="sub_110281"/>
      <w:bookmarkEnd w:id="30"/>
      <w:bookmarkEnd w:id="31"/>
      <w:r>
        <w:rPr>
          <w:rFonts w:ascii="Times New Roman" w:hAnsi="Times New Roman" w:cs="Times New Roman"/>
          <w:sz w:val="24"/>
          <w:szCs w:val="24"/>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b/>
          <w:bCs/>
          <w:color w:val="000000"/>
          <w:sz w:val="24"/>
          <w:szCs w:val="24"/>
        </w:rPr>
      </w:pPr>
    </w:p>
    <w:p w:rsidR="00411D2B" w:rsidRDefault="00411D2B" w:rsidP="00411D2B">
      <w:pPr>
        <w:ind w:firstLine="0"/>
        <w:rPr>
          <w:rFonts w:ascii="Times New Roman" w:hAnsi="Times New Roman" w:cs="Times New Roman"/>
          <w:sz w:val="24"/>
          <w:szCs w:val="24"/>
        </w:rPr>
      </w:pPr>
    </w:p>
    <w:p w:rsidR="00411D2B" w:rsidRDefault="00411D2B" w:rsidP="00411D2B">
      <w:pPr>
        <w:ind w:firstLine="0"/>
        <w:rPr>
          <w:rFonts w:ascii="Times New Roman" w:hAnsi="Times New Roman" w:cs="Times New Roman"/>
          <w:sz w:val="24"/>
          <w:szCs w:val="24"/>
        </w:rPr>
      </w:pPr>
    </w:p>
    <w:p w:rsidR="00411D2B" w:rsidRDefault="00411D2B" w:rsidP="00411D2B">
      <w:pPr>
        <w:ind w:firstLine="0"/>
        <w:rPr>
          <w:rFonts w:ascii="Times New Roman" w:hAnsi="Times New Roman" w:cs="Times New Roman"/>
          <w:sz w:val="24"/>
          <w:szCs w:val="24"/>
        </w:rPr>
      </w:pPr>
    </w:p>
    <w:p w:rsidR="00411D2B" w:rsidRDefault="00411D2B" w:rsidP="00411D2B">
      <w:pPr>
        <w:ind w:firstLine="698"/>
        <w:jc w:val="right"/>
      </w:pPr>
      <w:r>
        <w:rPr>
          <w:rFonts w:ascii="Times New Roman" w:hAnsi="Times New Roman" w:cs="Times New Roman"/>
          <w:sz w:val="24"/>
          <w:szCs w:val="24"/>
        </w:rPr>
        <w:t>Приложение № 1</w:t>
      </w: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11D2B" w:rsidRDefault="00411D2B" w:rsidP="00411D2B">
      <w:pPr>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Главе</w:t>
      </w:r>
    </w:p>
    <w:p w:rsidR="00411D2B" w:rsidRDefault="00411D2B" w:rsidP="00411D2B">
      <w:pPr>
        <w:ind w:firstLine="698"/>
        <w:jc w:val="right"/>
      </w:pPr>
      <w:r>
        <w:rPr>
          <w:rFonts w:ascii="Times New Roman" w:hAnsi="Times New Roman" w:cs="Times New Roman"/>
          <w:sz w:val="24"/>
          <w:szCs w:val="24"/>
        </w:rPr>
        <w:t>Сеготского  сельского поселения</w:t>
      </w: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___________________________</w:t>
      </w: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(Ф.И.О.)</w:t>
      </w: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от (Ф.И.О.) ____________________________,</w:t>
      </w: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проживающего (ей) по адресу: _______________________________________</w:t>
      </w:r>
    </w:p>
    <w:p w:rsidR="00411D2B" w:rsidRDefault="00411D2B" w:rsidP="00411D2B">
      <w:pPr>
        <w:rPr>
          <w:rFonts w:ascii="Times New Roman" w:hAnsi="Times New Roman" w:cs="Times New Roman"/>
          <w:sz w:val="24"/>
          <w:szCs w:val="24"/>
        </w:rPr>
      </w:pPr>
    </w:p>
    <w:p w:rsidR="00411D2B" w:rsidRDefault="00411D2B" w:rsidP="00411D2B">
      <w:pPr>
        <w:ind w:firstLine="698"/>
        <w:jc w:val="center"/>
        <w:rPr>
          <w:rFonts w:ascii="Times New Roman" w:hAnsi="Times New Roman" w:cs="Times New Roman"/>
          <w:sz w:val="24"/>
          <w:szCs w:val="24"/>
        </w:rPr>
      </w:pPr>
      <w:r>
        <w:rPr>
          <w:rFonts w:ascii="Times New Roman" w:hAnsi="Times New Roman" w:cs="Times New Roman"/>
          <w:sz w:val="24"/>
          <w:szCs w:val="24"/>
        </w:rPr>
        <w:t>Заявление.</w:t>
      </w:r>
    </w:p>
    <w:p w:rsidR="00411D2B" w:rsidRDefault="00411D2B" w:rsidP="00411D2B">
      <w:pPr>
        <w:rPr>
          <w:rFonts w:ascii="Times New Roman" w:hAnsi="Times New Roman" w:cs="Times New Roman"/>
          <w:sz w:val="24"/>
          <w:szCs w:val="24"/>
        </w:rPr>
      </w:pPr>
    </w:p>
    <w:p w:rsidR="00411D2B" w:rsidRDefault="00411D2B" w:rsidP="00411D2B">
      <w:pPr>
        <w:pStyle w:val="a5"/>
        <w:rPr>
          <w:rFonts w:ascii="Times New Roman" w:hAnsi="Times New Roman" w:cs="Times New Roman"/>
          <w:sz w:val="24"/>
          <w:szCs w:val="24"/>
        </w:rPr>
      </w:pPr>
      <w:r>
        <w:rPr>
          <w:rFonts w:ascii="Times New Roman" w:hAnsi="Times New Roman" w:cs="Times New Roman"/>
          <w:sz w:val="24"/>
          <w:szCs w:val="24"/>
        </w:rPr>
        <w:t>Прошу Вас разрешить произвести захоронение моего (моей) __________________________________________________________________,</w:t>
      </w:r>
    </w:p>
    <w:p w:rsidR="00411D2B" w:rsidRDefault="00411D2B" w:rsidP="00411D2B">
      <w:pPr>
        <w:ind w:firstLine="698"/>
        <w:jc w:val="center"/>
        <w:rPr>
          <w:rFonts w:ascii="Times New Roman" w:hAnsi="Times New Roman" w:cs="Times New Roman"/>
          <w:sz w:val="24"/>
          <w:szCs w:val="24"/>
        </w:rPr>
      </w:pPr>
      <w:r>
        <w:rPr>
          <w:rFonts w:ascii="Times New Roman" w:hAnsi="Times New Roman" w:cs="Times New Roman"/>
          <w:sz w:val="24"/>
          <w:szCs w:val="24"/>
        </w:rPr>
        <w:t>(указать родственное отношение)</w:t>
      </w:r>
    </w:p>
    <w:p w:rsidR="00411D2B" w:rsidRDefault="00411D2B" w:rsidP="00411D2B">
      <w:pPr>
        <w:rPr>
          <w:rFonts w:ascii="Times New Roman" w:hAnsi="Times New Roman" w:cs="Times New Roman"/>
          <w:sz w:val="24"/>
          <w:szCs w:val="24"/>
        </w:rPr>
      </w:pPr>
    </w:p>
    <w:p w:rsidR="00411D2B" w:rsidRDefault="00411D2B" w:rsidP="00411D2B">
      <w:pPr>
        <w:pStyle w:val="a5"/>
        <w:rPr>
          <w:rFonts w:ascii="Times New Roman" w:hAnsi="Times New Roman" w:cs="Times New Roman"/>
          <w:sz w:val="24"/>
          <w:szCs w:val="24"/>
        </w:rPr>
      </w:pPr>
      <w:r>
        <w:rPr>
          <w:rFonts w:ascii="Times New Roman" w:hAnsi="Times New Roman" w:cs="Times New Roman"/>
          <w:sz w:val="24"/>
          <w:szCs w:val="24"/>
        </w:rPr>
        <w:t>ранее проживавшего (ей) ___________________________________________</w:t>
      </w:r>
    </w:p>
    <w:p w:rsidR="00411D2B" w:rsidRDefault="00411D2B" w:rsidP="00411D2B">
      <w:pPr>
        <w:pStyle w:val="a5"/>
        <w:rPr>
          <w:rFonts w:ascii="Times New Roman" w:hAnsi="Times New Roman" w:cs="Times New Roman"/>
          <w:sz w:val="24"/>
          <w:szCs w:val="24"/>
        </w:rPr>
      </w:pPr>
      <w:r>
        <w:rPr>
          <w:rFonts w:ascii="Times New Roman" w:hAnsi="Times New Roman" w:cs="Times New Roman"/>
          <w:sz w:val="24"/>
          <w:szCs w:val="24"/>
        </w:rPr>
        <w:t>(указать адрес)</w:t>
      </w:r>
    </w:p>
    <w:p w:rsidR="00411D2B" w:rsidRDefault="00411D2B" w:rsidP="00411D2B">
      <w:pPr>
        <w:rPr>
          <w:rFonts w:ascii="Times New Roman" w:hAnsi="Times New Roman" w:cs="Times New Roman"/>
          <w:sz w:val="24"/>
          <w:szCs w:val="24"/>
        </w:rPr>
      </w:pPr>
    </w:p>
    <w:p w:rsidR="00411D2B" w:rsidRDefault="00411D2B" w:rsidP="00411D2B">
      <w:pPr>
        <w:pStyle w:val="a5"/>
        <w:rPr>
          <w:rFonts w:ascii="Times New Roman" w:hAnsi="Times New Roman" w:cs="Times New Roman"/>
          <w:sz w:val="24"/>
          <w:szCs w:val="24"/>
        </w:rPr>
      </w:pPr>
      <w:r>
        <w:rPr>
          <w:rFonts w:ascii="Times New Roman" w:hAnsi="Times New Roman" w:cs="Times New Roman"/>
          <w:sz w:val="24"/>
          <w:szCs w:val="24"/>
        </w:rPr>
        <w:t>умершего (ей) "____" ___________ 20 __ года</w:t>
      </w:r>
    </w:p>
    <w:p w:rsidR="00411D2B" w:rsidRDefault="00411D2B" w:rsidP="00411D2B">
      <w:pPr>
        <w:rPr>
          <w:rFonts w:ascii="Times New Roman" w:hAnsi="Times New Roman" w:cs="Times New Roman"/>
          <w:sz w:val="24"/>
          <w:szCs w:val="24"/>
        </w:rPr>
      </w:pPr>
    </w:p>
    <w:p w:rsidR="00411D2B" w:rsidRDefault="00411D2B" w:rsidP="00411D2B">
      <w:pPr>
        <w:pStyle w:val="a5"/>
        <w:rPr>
          <w:rFonts w:ascii="Times New Roman" w:hAnsi="Times New Roman" w:cs="Times New Roman"/>
          <w:sz w:val="24"/>
          <w:szCs w:val="24"/>
        </w:rPr>
      </w:pPr>
      <w:r>
        <w:rPr>
          <w:rFonts w:ascii="Times New Roman" w:hAnsi="Times New Roman" w:cs="Times New Roman"/>
          <w:sz w:val="24"/>
          <w:szCs w:val="24"/>
        </w:rPr>
        <w:t>в_________________________________________________________________,</w:t>
      </w:r>
    </w:p>
    <w:p w:rsidR="00411D2B" w:rsidRDefault="00411D2B" w:rsidP="00411D2B">
      <w:pPr>
        <w:ind w:firstLine="698"/>
        <w:rPr>
          <w:rFonts w:ascii="Times New Roman" w:hAnsi="Times New Roman" w:cs="Times New Roman"/>
          <w:sz w:val="24"/>
          <w:szCs w:val="24"/>
        </w:rPr>
      </w:pPr>
      <w:r>
        <w:rPr>
          <w:rFonts w:ascii="Times New Roman" w:hAnsi="Times New Roman" w:cs="Times New Roman"/>
          <w:sz w:val="24"/>
          <w:szCs w:val="24"/>
        </w:rPr>
        <w:t xml:space="preserve">                                (указать где)</w:t>
      </w:r>
    </w:p>
    <w:p w:rsidR="00411D2B" w:rsidRDefault="00411D2B" w:rsidP="00411D2B">
      <w:pPr>
        <w:rPr>
          <w:rFonts w:ascii="Times New Roman" w:hAnsi="Times New Roman" w:cs="Times New Roman"/>
          <w:sz w:val="24"/>
          <w:szCs w:val="24"/>
        </w:rPr>
      </w:pPr>
    </w:p>
    <w:p w:rsidR="00411D2B" w:rsidRDefault="00411D2B" w:rsidP="00411D2B">
      <w:pPr>
        <w:pStyle w:val="a5"/>
        <w:rPr>
          <w:rFonts w:ascii="Times New Roman" w:hAnsi="Times New Roman" w:cs="Times New Roman"/>
          <w:sz w:val="24"/>
          <w:szCs w:val="24"/>
        </w:rPr>
      </w:pPr>
      <w:r>
        <w:rPr>
          <w:rFonts w:ascii="Times New Roman" w:hAnsi="Times New Roman" w:cs="Times New Roman"/>
          <w:sz w:val="24"/>
          <w:szCs w:val="24"/>
        </w:rPr>
        <w:t>на _______________________________________________________кладбище</w:t>
      </w:r>
    </w:p>
    <w:p w:rsidR="00411D2B" w:rsidRDefault="00411D2B" w:rsidP="00411D2B">
      <w:pPr>
        <w:ind w:firstLine="698"/>
        <w:jc w:val="center"/>
        <w:rPr>
          <w:rFonts w:ascii="Times New Roman" w:hAnsi="Times New Roman" w:cs="Times New Roman"/>
          <w:sz w:val="24"/>
          <w:szCs w:val="24"/>
        </w:rPr>
      </w:pPr>
      <w:r>
        <w:rPr>
          <w:rFonts w:ascii="Times New Roman" w:hAnsi="Times New Roman" w:cs="Times New Roman"/>
          <w:sz w:val="24"/>
          <w:szCs w:val="24"/>
        </w:rPr>
        <w:t>(указать нужное)</w:t>
      </w:r>
    </w:p>
    <w:p w:rsidR="00411D2B" w:rsidRDefault="00411D2B" w:rsidP="00411D2B">
      <w:pPr>
        <w:rPr>
          <w:rFonts w:ascii="Times New Roman" w:hAnsi="Times New Roman" w:cs="Times New Roman"/>
          <w:sz w:val="24"/>
          <w:szCs w:val="24"/>
        </w:rPr>
      </w:pPr>
    </w:p>
    <w:p w:rsidR="00411D2B" w:rsidRDefault="00411D2B" w:rsidP="00411D2B">
      <w:pPr>
        <w:pStyle w:val="a5"/>
        <w:rPr>
          <w:rFonts w:ascii="Times New Roman" w:hAnsi="Times New Roman" w:cs="Times New Roman"/>
          <w:sz w:val="24"/>
          <w:szCs w:val="24"/>
        </w:rPr>
      </w:pPr>
      <w:r>
        <w:rPr>
          <w:rFonts w:ascii="Times New Roman" w:hAnsi="Times New Roman" w:cs="Times New Roman"/>
          <w:sz w:val="24"/>
          <w:szCs w:val="24"/>
        </w:rPr>
        <w:t>с выделением нового участка земли.</w:t>
      </w:r>
    </w:p>
    <w:p w:rsidR="00411D2B" w:rsidRDefault="00411D2B" w:rsidP="00411D2B">
      <w:pPr>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_________________</w:t>
      </w: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число, подпись</w:t>
      </w: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Приложение № 2</w:t>
      </w: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11D2B" w:rsidRDefault="00411D2B" w:rsidP="00411D2B">
      <w:pPr>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Главе</w:t>
      </w:r>
    </w:p>
    <w:p w:rsidR="00411D2B" w:rsidRDefault="00411D2B" w:rsidP="00411D2B">
      <w:pPr>
        <w:jc w:val="right"/>
      </w:pPr>
      <w:r>
        <w:rPr>
          <w:rFonts w:ascii="Times New Roman" w:hAnsi="Times New Roman" w:cs="Times New Roman"/>
          <w:sz w:val="24"/>
          <w:szCs w:val="24"/>
        </w:rPr>
        <w:t>Сеготского  сельского поселения</w:t>
      </w: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411D2B" w:rsidRDefault="00411D2B" w:rsidP="00411D2B">
      <w:pPr>
        <w:ind w:firstLine="698"/>
        <w:jc w:val="center"/>
        <w:rPr>
          <w:rFonts w:ascii="Times New Roman" w:hAnsi="Times New Roman" w:cs="Times New Roman"/>
          <w:sz w:val="24"/>
          <w:szCs w:val="24"/>
        </w:rPr>
      </w:pPr>
      <w:r>
        <w:rPr>
          <w:rFonts w:ascii="Times New Roman" w:hAnsi="Times New Roman" w:cs="Times New Roman"/>
          <w:sz w:val="24"/>
          <w:szCs w:val="24"/>
        </w:rPr>
        <w:t xml:space="preserve">                                                                          (Ф.И.О.)</w:t>
      </w: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от (Ф.И.О.) ____________________________,</w:t>
      </w: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проживающего (ей) по адресу: _______________________________________</w:t>
      </w:r>
    </w:p>
    <w:p w:rsidR="00411D2B" w:rsidRDefault="00411D2B" w:rsidP="00411D2B">
      <w:pPr>
        <w:rPr>
          <w:rFonts w:ascii="Times New Roman" w:hAnsi="Times New Roman" w:cs="Times New Roman"/>
          <w:sz w:val="24"/>
          <w:szCs w:val="24"/>
        </w:rPr>
      </w:pPr>
    </w:p>
    <w:p w:rsidR="00411D2B" w:rsidRDefault="00411D2B" w:rsidP="00411D2B">
      <w:pPr>
        <w:ind w:firstLine="698"/>
        <w:jc w:val="center"/>
        <w:rPr>
          <w:rFonts w:ascii="Times New Roman" w:hAnsi="Times New Roman" w:cs="Times New Roman"/>
          <w:sz w:val="24"/>
          <w:szCs w:val="24"/>
        </w:rPr>
      </w:pPr>
      <w:r>
        <w:rPr>
          <w:rFonts w:ascii="Times New Roman" w:hAnsi="Times New Roman" w:cs="Times New Roman"/>
          <w:sz w:val="24"/>
          <w:szCs w:val="24"/>
        </w:rPr>
        <w:t>Заявление.</w:t>
      </w:r>
    </w:p>
    <w:p w:rsidR="00411D2B" w:rsidRDefault="00411D2B" w:rsidP="00411D2B">
      <w:pPr>
        <w:rPr>
          <w:rFonts w:ascii="Times New Roman" w:hAnsi="Times New Roman" w:cs="Times New Roman"/>
          <w:sz w:val="24"/>
          <w:szCs w:val="24"/>
        </w:rPr>
      </w:pPr>
    </w:p>
    <w:p w:rsidR="00411D2B" w:rsidRDefault="00411D2B" w:rsidP="00411D2B">
      <w:pPr>
        <w:pStyle w:val="a5"/>
        <w:rPr>
          <w:rFonts w:ascii="Times New Roman" w:hAnsi="Times New Roman" w:cs="Times New Roman"/>
          <w:sz w:val="24"/>
          <w:szCs w:val="24"/>
        </w:rPr>
      </w:pPr>
      <w:r>
        <w:rPr>
          <w:rFonts w:ascii="Times New Roman" w:hAnsi="Times New Roman" w:cs="Times New Roman"/>
          <w:sz w:val="24"/>
          <w:szCs w:val="24"/>
        </w:rPr>
        <w:t>Прошу Вас разрешить произвести захоронение моего (моей) __________________________________________________________________,</w:t>
      </w: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(указать родственное отношение)</w:t>
      </w:r>
    </w:p>
    <w:p w:rsidR="00411D2B" w:rsidRDefault="00411D2B" w:rsidP="00411D2B">
      <w:pPr>
        <w:rPr>
          <w:rFonts w:ascii="Times New Roman" w:hAnsi="Times New Roman" w:cs="Times New Roman"/>
          <w:sz w:val="24"/>
          <w:szCs w:val="24"/>
        </w:rPr>
      </w:pPr>
    </w:p>
    <w:p w:rsidR="00411D2B" w:rsidRDefault="00411D2B" w:rsidP="00411D2B">
      <w:pPr>
        <w:pStyle w:val="a5"/>
        <w:rPr>
          <w:rFonts w:ascii="Times New Roman" w:hAnsi="Times New Roman" w:cs="Times New Roman"/>
          <w:sz w:val="24"/>
          <w:szCs w:val="24"/>
        </w:rPr>
      </w:pPr>
      <w:r>
        <w:rPr>
          <w:rFonts w:ascii="Times New Roman" w:hAnsi="Times New Roman" w:cs="Times New Roman"/>
          <w:sz w:val="24"/>
          <w:szCs w:val="24"/>
        </w:rPr>
        <w:t>ранее проживавшего (ей) ___________________________________________</w:t>
      </w:r>
    </w:p>
    <w:p w:rsidR="00411D2B" w:rsidRDefault="00411D2B" w:rsidP="00411D2B">
      <w:pPr>
        <w:ind w:firstLine="698"/>
        <w:jc w:val="center"/>
        <w:rPr>
          <w:rFonts w:ascii="Times New Roman" w:hAnsi="Times New Roman" w:cs="Times New Roman"/>
          <w:sz w:val="24"/>
          <w:szCs w:val="24"/>
        </w:rPr>
      </w:pPr>
      <w:r>
        <w:rPr>
          <w:rFonts w:ascii="Times New Roman" w:hAnsi="Times New Roman" w:cs="Times New Roman"/>
          <w:sz w:val="24"/>
          <w:szCs w:val="24"/>
        </w:rPr>
        <w:t>(указать адрес)</w:t>
      </w:r>
    </w:p>
    <w:p w:rsidR="00411D2B" w:rsidRDefault="00411D2B" w:rsidP="00411D2B">
      <w:pPr>
        <w:rPr>
          <w:rFonts w:ascii="Times New Roman" w:hAnsi="Times New Roman" w:cs="Times New Roman"/>
          <w:sz w:val="24"/>
          <w:szCs w:val="24"/>
        </w:rPr>
      </w:pPr>
    </w:p>
    <w:p w:rsidR="00411D2B" w:rsidRDefault="00411D2B" w:rsidP="00411D2B">
      <w:pPr>
        <w:pStyle w:val="a5"/>
        <w:rPr>
          <w:rFonts w:ascii="Times New Roman" w:hAnsi="Times New Roman" w:cs="Times New Roman"/>
          <w:sz w:val="24"/>
          <w:szCs w:val="24"/>
        </w:rPr>
      </w:pPr>
      <w:r>
        <w:rPr>
          <w:rFonts w:ascii="Times New Roman" w:hAnsi="Times New Roman" w:cs="Times New Roman"/>
          <w:sz w:val="24"/>
          <w:szCs w:val="24"/>
        </w:rPr>
        <w:t>умершего (ей) "____" ___________ 20 __ года</w:t>
      </w:r>
    </w:p>
    <w:p w:rsidR="00411D2B" w:rsidRDefault="00411D2B" w:rsidP="00411D2B">
      <w:pPr>
        <w:rPr>
          <w:rFonts w:ascii="Times New Roman" w:hAnsi="Times New Roman" w:cs="Times New Roman"/>
          <w:sz w:val="24"/>
          <w:szCs w:val="24"/>
        </w:rPr>
      </w:pPr>
    </w:p>
    <w:p w:rsidR="00411D2B" w:rsidRDefault="00411D2B" w:rsidP="00411D2B">
      <w:pPr>
        <w:pStyle w:val="a5"/>
        <w:rPr>
          <w:rFonts w:ascii="Times New Roman" w:hAnsi="Times New Roman" w:cs="Times New Roman"/>
          <w:sz w:val="24"/>
          <w:szCs w:val="24"/>
        </w:rPr>
      </w:pPr>
      <w:r>
        <w:rPr>
          <w:rFonts w:ascii="Times New Roman" w:hAnsi="Times New Roman" w:cs="Times New Roman"/>
          <w:sz w:val="24"/>
          <w:szCs w:val="24"/>
        </w:rPr>
        <w:t>в_________________________________________________________________</w:t>
      </w:r>
    </w:p>
    <w:p w:rsidR="00411D2B" w:rsidRDefault="00411D2B" w:rsidP="00411D2B">
      <w:pPr>
        <w:ind w:firstLine="698"/>
        <w:jc w:val="center"/>
        <w:rPr>
          <w:rFonts w:ascii="Times New Roman" w:hAnsi="Times New Roman" w:cs="Times New Roman"/>
          <w:sz w:val="24"/>
          <w:szCs w:val="24"/>
        </w:rPr>
      </w:pPr>
      <w:r>
        <w:rPr>
          <w:rFonts w:ascii="Times New Roman" w:hAnsi="Times New Roman" w:cs="Times New Roman"/>
          <w:sz w:val="24"/>
          <w:szCs w:val="24"/>
        </w:rPr>
        <w:t>(указать где)</w:t>
      </w:r>
    </w:p>
    <w:p w:rsidR="00411D2B" w:rsidRDefault="00411D2B" w:rsidP="00411D2B">
      <w:pPr>
        <w:rPr>
          <w:rFonts w:ascii="Times New Roman" w:hAnsi="Times New Roman" w:cs="Times New Roman"/>
          <w:sz w:val="24"/>
          <w:szCs w:val="24"/>
        </w:rPr>
      </w:pPr>
    </w:p>
    <w:p w:rsidR="00411D2B" w:rsidRDefault="00411D2B" w:rsidP="00411D2B">
      <w:pPr>
        <w:pStyle w:val="a5"/>
        <w:rPr>
          <w:rFonts w:ascii="Times New Roman" w:hAnsi="Times New Roman" w:cs="Times New Roman"/>
          <w:sz w:val="24"/>
          <w:szCs w:val="24"/>
        </w:rPr>
      </w:pPr>
      <w:r>
        <w:rPr>
          <w:rFonts w:ascii="Times New Roman" w:hAnsi="Times New Roman" w:cs="Times New Roman"/>
          <w:sz w:val="24"/>
          <w:szCs w:val="24"/>
        </w:rPr>
        <w:t>на _______________________________________________________кладбище</w:t>
      </w:r>
    </w:p>
    <w:p w:rsidR="00411D2B" w:rsidRDefault="00411D2B" w:rsidP="00411D2B">
      <w:pPr>
        <w:ind w:firstLine="698"/>
        <w:jc w:val="center"/>
        <w:rPr>
          <w:rFonts w:ascii="Times New Roman" w:hAnsi="Times New Roman" w:cs="Times New Roman"/>
          <w:sz w:val="24"/>
          <w:szCs w:val="24"/>
        </w:rPr>
      </w:pPr>
      <w:r>
        <w:rPr>
          <w:rFonts w:ascii="Times New Roman" w:hAnsi="Times New Roman" w:cs="Times New Roman"/>
          <w:sz w:val="24"/>
          <w:szCs w:val="24"/>
        </w:rPr>
        <w:t>(указать нужное)</w:t>
      </w:r>
    </w:p>
    <w:p w:rsidR="00411D2B" w:rsidRDefault="00411D2B" w:rsidP="00411D2B">
      <w:pPr>
        <w:rPr>
          <w:rFonts w:ascii="Times New Roman" w:hAnsi="Times New Roman" w:cs="Times New Roman"/>
          <w:sz w:val="24"/>
          <w:szCs w:val="24"/>
        </w:rPr>
      </w:pPr>
    </w:p>
    <w:p w:rsidR="00411D2B" w:rsidRDefault="00411D2B" w:rsidP="00411D2B">
      <w:pPr>
        <w:pStyle w:val="a5"/>
        <w:rPr>
          <w:rFonts w:ascii="Times New Roman" w:hAnsi="Times New Roman" w:cs="Times New Roman"/>
          <w:sz w:val="24"/>
          <w:szCs w:val="24"/>
        </w:rPr>
      </w:pPr>
      <w:r>
        <w:rPr>
          <w:rFonts w:ascii="Times New Roman" w:hAnsi="Times New Roman" w:cs="Times New Roman"/>
          <w:sz w:val="24"/>
          <w:szCs w:val="24"/>
        </w:rPr>
        <w:t>в родственное захоронение.</w:t>
      </w:r>
    </w:p>
    <w:p w:rsidR="00411D2B" w:rsidRDefault="00411D2B" w:rsidP="00411D2B">
      <w:pPr>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____________________________</w:t>
      </w: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число, подпись</w:t>
      </w: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Приложение № 3</w:t>
      </w: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11D2B" w:rsidRDefault="00411D2B" w:rsidP="00411D2B">
      <w:pPr>
        <w:rPr>
          <w:rFonts w:ascii="Times New Roman" w:hAnsi="Times New Roman" w:cs="Times New Roman"/>
          <w:sz w:val="24"/>
          <w:szCs w:val="24"/>
        </w:rPr>
      </w:pPr>
    </w:p>
    <w:p w:rsidR="00411D2B" w:rsidRDefault="00411D2B" w:rsidP="00411D2B">
      <w:pPr>
        <w:ind w:firstLine="698"/>
        <w:jc w:val="center"/>
        <w:rPr>
          <w:rFonts w:ascii="Times New Roman" w:hAnsi="Times New Roman" w:cs="Times New Roman"/>
          <w:sz w:val="24"/>
          <w:szCs w:val="24"/>
        </w:rPr>
      </w:pPr>
    </w:p>
    <w:p w:rsidR="00411D2B" w:rsidRDefault="00411D2B" w:rsidP="00411D2B">
      <w:pPr>
        <w:ind w:firstLine="0"/>
        <w:jc w:val="center"/>
        <w:rPr>
          <w:rFonts w:ascii="Times New Roman" w:hAnsi="Times New Roman" w:cs="Times New Roman"/>
          <w:sz w:val="24"/>
          <w:szCs w:val="24"/>
        </w:rPr>
      </w:pPr>
      <w:r>
        <w:rPr>
          <w:rFonts w:ascii="Times New Roman" w:hAnsi="Times New Roman" w:cs="Times New Roman"/>
          <w:sz w:val="24"/>
          <w:szCs w:val="24"/>
        </w:rPr>
        <w:t>БЛОК- СХЕМА</w:t>
      </w:r>
    </w:p>
    <w:p w:rsidR="00411D2B" w:rsidRDefault="00411D2B" w:rsidP="00411D2B">
      <w:pPr>
        <w:ind w:firstLine="0"/>
        <w:jc w:val="center"/>
      </w:pPr>
      <w:r>
        <w:rPr>
          <w:rFonts w:ascii="Times New Roman" w:hAnsi="Times New Roman" w:cs="Times New Roman"/>
          <w:sz w:val="24"/>
          <w:szCs w:val="24"/>
        </w:rPr>
        <w:t>к административному регламенту о последовательности действий при предоставлении муниципальной услуги "Выдача разрешений на захоронение, (перезахоронение) умершего на общественных кладбищах Сеготского  сельского поселения"</w:t>
      </w:r>
    </w:p>
    <w:p w:rsidR="00411D2B" w:rsidRDefault="00411D2B" w:rsidP="00411D2B">
      <w:pPr>
        <w:rPr>
          <w:rFonts w:ascii="Times New Roman" w:hAnsi="Times New Roman" w:cs="Times New Roman"/>
          <w:sz w:val="24"/>
          <w:szCs w:val="24"/>
        </w:rPr>
      </w:pPr>
    </w:p>
    <w:tbl>
      <w:tblPr>
        <w:tblW w:w="85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3210"/>
        <w:gridCol w:w="1701"/>
        <w:gridCol w:w="3018"/>
        <w:gridCol w:w="217"/>
        <w:gridCol w:w="217"/>
        <w:gridCol w:w="217"/>
      </w:tblGrid>
      <w:tr w:rsidR="00411D2B" w:rsidTr="003A0D54">
        <w:trPr>
          <w:jc w:val="center"/>
        </w:trPr>
        <w:tc>
          <w:tcPr>
            <w:tcW w:w="856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1D2B" w:rsidRDefault="00411D2B" w:rsidP="003A0D54">
            <w:pPr>
              <w:spacing w:line="252" w:lineRule="auto"/>
              <w:ind w:firstLine="18"/>
              <w:jc w:val="center"/>
            </w:pPr>
            <w:r>
              <w:rPr>
                <w:rFonts w:ascii="Times New Roman" w:hAnsi="Times New Roman" w:cs="Times New Roman"/>
                <w:sz w:val="24"/>
                <w:szCs w:val="24"/>
              </w:rPr>
              <w:t>Обращение гражданина в администрацию Сеготского  сельского поселения Пучежского муниципального района Ивановской области</w:t>
            </w:r>
          </w:p>
          <w:p w:rsidR="00411D2B" w:rsidRDefault="00411D2B" w:rsidP="003A0D54">
            <w:pPr>
              <w:pStyle w:val="a4"/>
              <w:spacing w:line="252" w:lineRule="auto"/>
              <w:jc w:val="center"/>
              <w:rPr>
                <w:rFonts w:ascii="Times New Roman" w:hAnsi="Times New Roman" w:cs="Times New Roman"/>
                <w:sz w:val="24"/>
                <w:szCs w:val="24"/>
              </w:rPr>
            </w:pPr>
          </w:p>
        </w:tc>
        <w:tc>
          <w:tcPr>
            <w:tcW w:w="14" w:type="dxa"/>
            <w:tcBorders>
              <w:top w:val="single" w:sz="4" w:space="0" w:color="00000A"/>
              <w:left w:val="single" w:sz="4" w:space="0" w:color="00000A"/>
              <w:bottom w:val="single" w:sz="4" w:space="0" w:color="00000A"/>
              <w:right w:val="single" w:sz="4" w:space="0" w:color="00000A"/>
            </w:tcBorders>
            <w:shd w:val="clear" w:color="auto" w:fill="auto"/>
          </w:tcPr>
          <w:p w:rsidR="00411D2B" w:rsidRDefault="00411D2B" w:rsidP="003A0D54"/>
        </w:tc>
      </w:tr>
      <w:tr w:rsidR="00411D2B" w:rsidTr="003A0D54">
        <w:trPr>
          <w:jc w:val="center"/>
        </w:trPr>
        <w:tc>
          <w:tcPr>
            <w:tcW w:w="8579"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1D2B" w:rsidRDefault="00411D2B" w:rsidP="003A0D54">
            <w:pPr>
              <w:spacing w:line="252" w:lineRule="auto"/>
              <w:ind w:firstLine="0"/>
              <w:jc w:val="center"/>
            </w:pPr>
            <w:r>
              <w:rPr>
                <w:rFonts w:ascii="Times New Roman" w:hAnsi="Times New Roman" w:cs="Times New Roman"/>
                <w:sz w:val="24"/>
                <w:szCs w:val="24"/>
              </w:rPr>
              <w:t>Рассмотрение заявления и представленных документов в администрации Сеготского сельского поселения Пучежского муниципального района Ивановской области</w:t>
            </w:r>
          </w:p>
          <w:p w:rsidR="00411D2B" w:rsidRDefault="00411D2B" w:rsidP="003A0D54">
            <w:pPr>
              <w:pStyle w:val="a4"/>
              <w:spacing w:line="252" w:lineRule="auto"/>
              <w:jc w:val="center"/>
              <w:rPr>
                <w:rFonts w:ascii="Times New Roman" w:hAnsi="Times New Roman" w:cs="Times New Roman"/>
                <w:sz w:val="24"/>
                <w:szCs w:val="24"/>
              </w:rPr>
            </w:pPr>
          </w:p>
        </w:tc>
      </w:tr>
      <w:tr w:rsidR="00411D2B" w:rsidTr="003A0D54">
        <w:trPr>
          <w:jc w:val="center"/>
        </w:trPr>
        <w:tc>
          <w:tcPr>
            <w:tcW w:w="8535"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1D2B" w:rsidRDefault="00411D2B" w:rsidP="003A0D54">
            <w:pPr>
              <w:pStyle w:val="a4"/>
              <w:spacing w:line="252" w:lineRule="auto"/>
              <w:jc w:val="center"/>
              <w:rPr>
                <w:rFonts w:ascii="Times New Roman" w:hAnsi="Times New Roman" w:cs="Times New Roman"/>
                <w:sz w:val="24"/>
                <w:szCs w:val="24"/>
              </w:rPr>
            </w:pPr>
            <w:r>
              <w:rPr>
                <w:rFonts w:ascii="Times New Roman" w:hAnsi="Times New Roman" w:cs="Times New Roman"/>
                <w:sz w:val="24"/>
                <w:szCs w:val="24"/>
              </w:rPr>
              <w:t>Принятие решения и подготовка мотивированного ответа</w:t>
            </w:r>
          </w:p>
          <w:p w:rsidR="00411D2B" w:rsidRDefault="00411D2B" w:rsidP="003A0D54">
            <w:pPr>
              <w:spacing w:line="252" w:lineRule="auto"/>
              <w:rPr>
                <w:rFonts w:ascii="Times New Roman" w:hAnsi="Times New Roman" w:cs="Times New Roman"/>
                <w:sz w:val="24"/>
                <w:szCs w:val="24"/>
              </w:rPr>
            </w:pPr>
          </w:p>
        </w:tc>
        <w:tc>
          <w:tcPr>
            <w:tcW w:w="30" w:type="dxa"/>
            <w:tcBorders>
              <w:top w:val="single" w:sz="4" w:space="0" w:color="00000A"/>
              <w:left w:val="single" w:sz="4" w:space="0" w:color="00000A"/>
              <w:bottom w:val="single" w:sz="4" w:space="0" w:color="00000A"/>
              <w:right w:val="single" w:sz="4" w:space="0" w:color="00000A"/>
            </w:tcBorders>
            <w:shd w:val="clear" w:color="auto" w:fill="auto"/>
          </w:tcPr>
          <w:p w:rsidR="00411D2B" w:rsidRDefault="00411D2B" w:rsidP="003A0D54"/>
        </w:tc>
        <w:tc>
          <w:tcPr>
            <w:tcW w:w="14" w:type="dxa"/>
            <w:tcBorders>
              <w:top w:val="single" w:sz="4" w:space="0" w:color="00000A"/>
              <w:left w:val="single" w:sz="4" w:space="0" w:color="00000A"/>
              <w:bottom w:val="single" w:sz="4" w:space="0" w:color="00000A"/>
              <w:right w:val="single" w:sz="4" w:space="0" w:color="00000A"/>
            </w:tcBorders>
            <w:shd w:val="clear" w:color="auto" w:fill="auto"/>
          </w:tcPr>
          <w:p w:rsidR="00411D2B" w:rsidRDefault="00411D2B" w:rsidP="003A0D54"/>
        </w:tc>
      </w:tr>
      <w:tr w:rsidR="00411D2B" w:rsidTr="003A0D54">
        <w:trPr>
          <w:jc w:val="center"/>
        </w:trPr>
        <w:tc>
          <w:tcPr>
            <w:tcW w:w="3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1D2B" w:rsidRDefault="00411D2B" w:rsidP="003A0D54">
            <w:pPr>
              <w:pStyle w:val="a4"/>
              <w:spacing w:line="252" w:lineRule="auto"/>
              <w:jc w:val="center"/>
              <w:rPr>
                <w:rFonts w:ascii="Times New Roman" w:hAnsi="Times New Roman" w:cs="Times New Roman"/>
                <w:sz w:val="24"/>
                <w:szCs w:val="24"/>
              </w:rPr>
            </w:pPr>
            <w:r>
              <w:rPr>
                <w:rFonts w:ascii="Times New Roman" w:hAnsi="Times New Roman" w:cs="Times New Roman"/>
                <w:sz w:val="24"/>
                <w:szCs w:val="24"/>
              </w:rPr>
              <w:t>Предоставление заявителю на руки письменного разрешения и направление его в специализированную службу по вопросам похоронного дела</w:t>
            </w: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1D2B" w:rsidRDefault="00411D2B" w:rsidP="003A0D54">
            <w:pPr>
              <w:pStyle w:val="a4"/>
              <w:spacing w:line="252" w:lineRule="auto"/>
              <w:rPr>
                <w:rFonts w:ascii="Times New Roman" w:hAnsi="Times New Roman" w:cs="Times New Roman"/>
                <w:sz w:val="24"/>
                <w:szCs w:val="24"/>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1D2B" w:rsidRDefault="00411D2B" w:rsidP="003A0D54">
            <w:pPr>
              <w:pStyle w:val="a4"/>
              <w:spacing w:line="252" w:lineRule="auto"/>
              <w:jc w:val="center"/>
              <w:rPr>
                <w:rFonts w:ascii="Times New Roman" w:hAnsi="Times New Roman" w:cs="Times New Roman"/>
                <w:sz w:val="24"/>
                <w:szCs w:val="24"/>
              </w:rPr>
            </w:pPr>
            <w:r>
              <w:rPr>
                <w:rFonts w:ascii="Times New Roman" w:hAnsi="Times New Roman" w:cs="Times New Roman"/>
                <w:sz w:val="24"/>
                <w:szCs w:val="24"/>
              </w:rPr>
              <w:t>Предоставление заявителю на руки письменного отказа с обоснованием</w:t>
            </w:r>
          </w:p>
        </w:tc>
        <w:tc>
          <w:tcPr>
            <w:tcW w:w="30" w:type="dxa"/>
            <w:tcBorders>
              <w:top w:val="single" w:sz="4" w:space="0" w:color="00000A"/>
              <w:left w:val="single" w:sz="4" w:space="0" w:color="00000A"/>
              <w:bottom w:val="single" w:sz="4" w:space="0" w:color="00000A"/>
              <w:right w:val="single" w:sz="4" w:space="0" w:color="00000A"/>
            </w:tcBorders>
            <w:shd w:val="clear" w:color="auto" w:fill="auto"/>
          </w:tcPr>
          <w:p w:rsidR="00411D2B" w:rsidRDefault="00411D2B" w:rsidP="003A0D54"/>
        </w:tc>
        <w:tc>
          <w:tcPr>
            <w:tcW w:w="30" w:type="dxa"/>
            <w:tcBorders>
              <w:top w:val="single" w:sz="4" w:space="0" w:color="00000A"/>
              <w:left w:val="single" w:sz="4" w:space="0" w:color="00000A"/>
              <w:bottom w:val="single" w:sz="4" w:space="0" w:color="00000A"/>
              <w:right w:val="single" w:sz="4" w:space="0" w:color="00000A"/>
            </w:tcBorders>
            <w:shd w:val="clear" w:color="auto" w:fill="auto"/>
          </w:tcPr>
          <w:p w:rsidR="00411D2B" w:rsidRDefault="00411D2B" w:rsidP="003A0D54"/>
        </w:tc>
        <w:tc>
          <w:tcPr>
            <w:tcW w:w="14" w:type="dxa"/>
            <w:tcBorders>
              <w:top w:val="single" w:sz="4" w:space="0" w:color="00000A"/>
              <w:left w:val="single" w:sz="4" w:space="0" w:color="00000A"/>
              <w:bottom w:val="single" w:sz="4" w:space="0" w:color="00000A"/>
              <w:right w:val="single" w:sz="4" w:space="0" w:color="00000A"/>
            </w:tcBorders>
            <w:shd w:val="clear" w:color="auto" w:fill="auto"/>
          </w:tcPr>
          <w:p w:rsidR="00411D2B" w:rsidRDefault="00411D2B" w:rsidP="003A0D54"/>
        </w:tc>
      </w:tr>
    </w:tbl>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Приложение № 4</w:t>
      </w: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ind w:firstLine="0"/>
        <w:jc w:val="center"/>
        <w:rPr>
          <w:rFonts w:ascii="Times New Roman" w:hAnsi="Times New Roman" w:cs="Times New Roman"/>
          <w:sz w:val="24"/>
          <w:szCs w:val="24"/>
        </w:rPr>
      </w:pPr>
      <w:r>
        <w:rPr>
          <w:rFonts w:ascii="Times New Roman" w:hAnsi="Times New Roman" w:cs="Times New Roman"/>
          <w:sz w:val="24"/>
          <w:szCs w:val="24"/>
        </w:rPr>
        <w:t>РАЗРЕШЕНИЕ</w:t>
      </w:r>
    </w:p>
    <w:p w:rsidR="00411D2B" w:rsidRDefault="00411D2B" w:rsidP="00411D2B">
      <w:pPr>
        <w:ind w:firstLine="0"/>
        <w:jc w:val="center"/>
        <w:rPr>
          <w:rFonts w:ascii="Times New Roman" w:hAnsi="Times New Roman" w:cs="Times New Roman"/>
          <w:sz w:val="24"/>
          <w:szCs w:val="24"/>
        </w:rPr>
      </w:pPr>
    </w:p>
    <w:p w:rsidR="00411D2B" w:rsidRDefault="00411D2B" w:rsidP="00411D2B">
      <w:pPr>
        <w:ind w:firstLine="0"/>
        <w:jc w:val="left"/>
      </w:pPr>
      <w:r>
        <w:rPr>
          <w:rFonts w:ascii="Times New Roman" w:hAnsi="Times New Roman" w:cs="Times New Roman"/>
          <w:sz w:val="24"/>
          <w:szCs w:val="24"/>
        </w:rPr>
        <w:t>Администрация Сеготского  сельского поселения разрешает гр-ну (ке)___________________________________________________________</w:t>
      </w:r>
    </w:p>
    <w:p w:rsidR="00411D2B" w:rsidRDefault="00411D2B" w:rsidP="00411D2B">
      <w:pPr>
        <w:ind w:firstLine="0"/>
        <w:rPr>
          <w:rFonts w:ascii="Times New Roman" w:hAnsi="Times New Roman" w:cs="Times New Roman"/>
          <w:sz w:val="24"/>
          <w:szCs w:val="24"/>
        </w:rPr>
      </w:pPr>
    </w:p>
    <w:p w:rsidR="00411D2B" w:rsidRDefault="00411D2B" w:rsidP="00411D2B">
      <w:pPr>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411D2B" w:rsidRDefault="00411D2B" w:rsidP="00411D2B">
      <w:pPr>
        <w:ind w:firstLine="0"/>
        <w:rPr>
          <w:rFonts w:ascii="Times New Roman" w:hAnsi="Times New Roman" w:cs="Times New Roman"/>
          <w:sz w:val="24"/>
          <w:szCs w:val="24"/>
        </w:rPr>
      </w:pPr>
      <w:r>
        <w:rPr>
          <w:rFonts w:ascii="Times New Roman" w:hAnsi="Times New Roman" w:cs="Times New Roman"/>
          <w:sz w:val="24"/>
          <w:szCs w:val="24"/>
        </w:rPr>
        <w:t>(фамилия, имя, отчество, адрес проживания)</w:t>
      </w:r>
    </w:p>
    <w:p w:rsidR="00411D2B" w:rsidRDefault="00411D2B" w:rsidP="00411D2B">
      <w:pPr>
        <w:ind w:firstLine="0"/>
        <w:rPr>
          <w:rFonts w:ascii="Times New Roman" w:hAnsi="Times New Roman" w:cs="Times New Roman"/>
          <w:sz w:val="24"/>
          <w:szCs w:val="24"/>
        </w:rPr>
      </w:pPr>
      <w:r>
        <w:rPr>
          <w:rFonts w:ascii="Times New Roman" w:hAnsi="Times New Roman" w:cs="Times New Roman"/>
          <w:sz w:val="24"/>
          <w:szCs w:val="24"/>
        </w:rPr>
        <w:t>произвести ____________________________________________________</w:t>
      </w:r>
    </w:p>
    <w:p w:rsidR="00411D2B" w:rsidRDefault="00411D2B" w:rsidP="00411D2B">
      <w:pPr>
        <w:ind w:firstLine="0"/>
        <w:rPr>
          <w:rFonts w:ascii="Times New Roman" w:hAnsi="Times New Roman" w:cs="Times New Roman"/>
          <w:sz w:val="24"/>
          <w:szCs w:val="24"/>
        </w:rPr>
      </w:pPr>
      <w:r>
        <w:rPr>
          <w:rFonts w:ascii="Times New Roman" w:hAnsi="Times New Roman" w:cs="Times New Roman"/>
          <w:sz w:val="24"/>
          <w:szCs w:val="24"/>
        </w:rPr>
        <w:t>(указать нужное: захоронение, перезахоронение)</w:t>
      </w:r>
    </w:p>
    <w:p w:rsidR="00411D2B" w:rsidRDefault="00411D2B" w:rsidP="00411D2B">
      <w:pPr>
        <w:ind w:firstLine="0"/>
        <w:rPr>
          <w:rFonts w:ascii="Times New Roman" w:hAnsi="Times New Roman" w:cs="Times New Roman"/>
          <w:sz w:val="24"/>
          <w:szCs w:val="24"/>
        </w:rPr>
      </w:pPr>
      <w:r>
        <w:rPr>
          <w:rFonts w:ascii="Times New Roman" w:hAnsi="Times New Roman" w:cs="Times New Roman"/>
          <w:sz w:val="24"/>
          <w:szCs w:val="24"/>
        </w:rPr>
        <w:t>на __ __________________________________________________________</w:t>
      </w:r>
    </w:p>
    <w:p w:rsidR="00411D2B" w:rsidRDefault="00411D2B" w:rsidP="00411D2B">
      <w:pPr>
        <w:ind w:firstLine="0"/>
        <w:rPr>
          <w:rFonts w:ascii="Times New Roman" w:hAnsi="Times New Roman" w:cs="Times New Roman"/>
          <w:sz w:val="24"/>
          <w:szCs w:val="24"/>
        </w:rPr>
      </w:pPr>
      <w:r>
        <w:rPr>
          <w:rFonts w:ascii="Times New Roman" w:hAnsi="Times New Roman" w:cs="Times New Roman"/>
          <w:sz w:val="24"/>
          <w:szCs w:val="24"/>
        </w:rPr>
        <w:t>(указать месторасположения кладбища)</w:t>
      </w:r>
    </w:p>
    <w:p w:rsidR="00411D2B" w:rsidRDefault="00411D2B" w:rsidP="00411D2B">
      <w:pPr>
        <w:ind w:firstLine="0"/>
        <w:rPr>
          <w:rFonts w:ascii="Times New Roman" w:hAnsi="Times New Roman" w:cs="Times New Roman"/>
          <w:sz w:val="24"/>
          <w:szCs w:val="24"/>
        </w:rPr>
      </w:pPr>
      <w:r>
        <w:rPr>
          <w:rFonts w:ascii="Times New Roman" w:hAnsi="Times New Roman" w:cs="Times New Roman"/>
          <w:sz w:val="24"/>
          <w:szCs w:val="24"/>
        </w:rPr>
        <w:t>умершего (ей) ___________________________________________________</w:t>
      </w:r>
    </w:p>
    <w:p w:rsidR="00411D2B" w:rsidRDefault="00411D2B" w:rsidP="00411D2B">
      <w:pPr>
        <w:ind w:firstLine="0"/>
        <w:rPr>
          <w:rFonts w:ascii="Times New Roman" w:hAnsi="Times New Roman" w:cs="Times New Roman"/>
          <w:sz w:val="24"/>
          <w:szCs w:val="24"/>
        </w:rPr>
      </w:pPr>
      <w:r>
        <w:rPr>
          <w:rFonts w:ascii="Times New Roman" w:hAnsi="Times New Roman" w:cs="Times New Roman"/>
          <w:sz w:val="24"/>
          <w:szCs w:val="24"/>
        </w:rPr>
        <w:t>(указать родственное отношение, Ф.И.О.)</w:t>
      </w:r>
    </w:p>
    <w:p w:rsidR="00411D2B" w:rsidRDefault="00411D2B" w:rsidP="00411D2B">
      <w:pPr>
        <w:ind w:firstLine="0"/>
        <w:rPr>
          <w:rFonts w:ascii="Times New Roman" w:hAnsi="Times New Roman" w:cs="Times New Roman"/>
          <w:sz w:val="24"/>
          <w:szCs w:val="24"/>
        </w:rPr>
      </w:pPr>
      <w:r>
        <w:rPr>
          <w:rFonts w:ascii="Times New Roman" w:hAnsi="Times New Roman" w:cs="Times New Roman"/>
          <w:sz w:val="24"/>
          <w:szCs w:val="24"/>
        </w:rPr>
        <w:t>Дата смерти "____" ____________20___г.</w:t>
      </w:r>
    </w:p>
    <w:p w:rsidR="00411D2B" w:rsidRDefault="00411D2B" w:rsidP="00411D2B">
      <w:pPr>
        <w:ind w:firstLine="0"/>
        <w:rPr>
          <w:rFonts w:ascii="Times New Roman" w:hAnsi="Times New Roman" w:cs="Times New Roman"/>
          <w:sz w:val="24"/>
          <w:szCs w:val="24"/>
        </w:rPr>
      </w:pPr>
      <w:r>
        <w:rPr>
          <w:rFonts w:ascii="Times New Roman" w:hAnsi="Times New Roman" w:cs="Times New Roman"/>
          <w:sz w:val="24"/>
          <w:szCs w:val="24"/>
        </w:rPr>
        <w:t>Место смерти __________________________________________________</w:t>
      </w:r>
    </w:p>
    <w:p w:rsidR="00411D2B" w:rsidRDefault="00411D2B" w:rsidP="00411D2B">
      <w:pPr>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rsidR="00411D2B" w:rsidRDefault="00411D2B" w:rsidP="00411D2B">
      <w:pPr>
        <w:ind w:firstLine="0"/>
        <w:rPr>
          <w:rFonts w:ascii="Times New Roman" w:hAnsi="Times New Roman" w:cs="Times New Roman"/>
          <w:sz w:val="24"/>
          <w:szCs w:val="24"/>
        </w:rPr>
      </w:pPr>
      <w:r>
        <w:rPr>
          <w:rFonts w:ascii="Times New Roman" w:hAnsi="Times New Roman" w:cs="Times New Roman"/>
          <w:sz w:val="24"/>
          <w:szCs w:val="24"/>
        </w:rPr>
        <w:t>Свидетельство о смерти N_______ от ______________________________,</w:t>
      </w:r>
    </w:p>
    <w:p w:rsidR="00411D2B" w:rsidRDefault="00411D2B" w:rsidP="00411D2B">
      <w:pPr>
        <w:ind w:firstLine="0"/>
        <w:rPr>
          <w:rFonts w:ascii="Times New Roman" w:hAnsi="Times New Roman" w:cs="Times New Roman"/>
          <w:sz w:val="24"/>
          <w:szCs w:val="24"/>
        </w:rPr>
      </w:pPr>
      <w:r>
        <w:rPr>
          <w:rFonts w:ascii="Times New Roman" w:hAnsi="Times New Roman" w:cs="Times New Roman"/>
          <w:sz w:val="24"/>
          <w:szCs w:val="24"/>
        </w:rPr>
        <w:t>выданное _____________________________________________________</w:t>
      </w:r>
    </w:p>
    <w:p w:rsidR="00411D2B" w:rsidRDefault="00411D2B" w:rsidP="00411D2B">
      <w:pPr>
        <w:ind w:firstLine="0"/>
        <w:rPr>
          <w:rFonts w:ascii="Times New Roman" w:hAnsi="Times New Roman" w:cs="Times New Roman"/>
          <w:sz w:val="24"/>
          <w:szCs w:val="24"/>
        </w:rPr>
      </w:pPr>
      <w:r>
        <w:rPr>
          <w:rFonts w:ascii="Times New Roman" w:hAnsi="Times New Roman" w:cs="Times New Roman"/>
          <w:sz w:val="24"/>
          <w:szCs w:val="24"/>
        </w:rPr>
        <w:t>(наименование органа ЗАГСа)</w:t>
      </w:r>
    </w:p>
    <w:p w:rsidR="00411D2B" w:rsidRDefault="00411D2B" w:rsidP="00411D2B">
      <w:pPr>
        <w:ind w:firstLine="0"/>
        <w:rPr>
          <w:rFonts w:ascii="Times New Roman" w:hAnsi="Times New Roman" w:cs="Times New Roman"/>
          <w:sz w:val="24"/>
          <w:szCs w:val="24"/>
        </w:rPr>
      </w:pPr>
    </w:p>
    <w:p w:rsidR="00411D2B" w:rsidRDefault="00411D2B" w:rsidP="00411D2B">
      <w:pPr>
        <w:ind w:firstLine="0"/>
        <w:rPr>
          <w:rFonts w:ascii="Times New Roman" w:hAnsi="Times New Roman" w:cs="Times New Roman"/>
          <w:sz w:val="24"/>
          <w:szCs w:val="24"/>
        </w:rPr>
      </w:pPr>
      <w:r>
        <w:rPr>
          <w:rFonts w:ascii="Times New Roman" w:hAnsi="Times New Roman" w:cs="Times New Roman"/>
          <w:sz w:val="24"/>
          <w:szCs w:val="24"/>
        </w:rPr>
        <w:t>"___" ___________ 20__ г.</w:t>
      </w:r>
    </w:p>
    <w:p w:rsidR="00411D2B" w:rsidRDefault="00411D2B" w:rsidP="00411D2B">
      <w:pPr>
        <w:ind w:firstLine="0"/>
        <w:rPr>
          <w:rFonts w:ascii="Times New Roman" w:hAnsi="Times New Roman" w:cs="Times New Roman"/>
          <w:sz w:val="24"/>
          <w:szCs w:val="24"/>
        </w:rPr>
      </w:pPr>
    </w:p>
    <w:p w:rsidR="00411D2B" w:rsidRDefault="00411D2B" w:rsidP="00411D2B">
      <w:pPr>
        <w:ind w:firstLine="0"/>
        <w:rPr>
          <w:rFonts w:ascii="Times New Roman" w:hAnsi="Times New Roman" w:cs="Times New Roman"/>
          <w:sz w:val="24"/>
          <w:szCs w:val="24"/>
        </w:rPr>
      </w:pPr>
      <w:r>
        <w:rPr>
          <w:rFonts w:ascii="Times New Roman" w:hAnsi="Times New Roman" w:cs="Times New Roman"/>
          <w:sz w:val="24"/>
          <w:szCs w:val="24"/>
        </w:rPr>
        <w:t>Глава __________ ___________</w:t>
      </w:r>
    </w:p>
    <w:p w:rsidR="00411D2B" w:rsidRDefault="00411D2B" w:rsidP="00411D2B">
      <w:pPr>
        <w:ind w:firstLine="0"/>
        <w:rPr>
          <w:rFonts w:ascii="Times New Roman" w:hAnsi="Times New Roman" w:cs="Times New Roman"/>
          <w:sz w:val="24"/>
          <w:szCs w:val="24"/>
        </w:rPr>
      </w:pPr>
      <w:r>
        <w:rPr>
          <w:rFonts w:ascii="Times New Roman" w:hAnsi="Times New Roman" w:cs="Times New Roman"/>
          <w:sz w:val="24"/>
          <w:szCs w:val="24"/>
        </w:rPr>
        <w:t>подпись Ф.И.О.</w:t>
      </w: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Приложение № 5</w:t>
      </w:r>
    </w:p>
    <w:p w:rsidR="00411D2B" w:rsidRDefault="00411D2B" w:rsidP="00411D2B">
      <w:pPr>
        <w:ind w:firstLine="698"/>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11D2B" w:rsidRDefault="00411D2B" w:rsidP="00411D2B">
      <w:pPr>
        <w:rPr>
          <w:rFonts w:ascii="Times New Roman" w:hAnsi="Times New Roman" w:cs="Times New Roman"/>
          <w:sz w:val="24"/>
          <w:szCs w:val="24"/>
        </w:rPr>
      </w:pPr>
    </w:p>
    <w:p w:rsidR="00411D2B" w:rsidRDefault="00411D2B" w:rsidP="00411D2B">
      <w:pPr>
        <w:pStyle w:val="a5"/>
        <w:jc w:val="center"/>
        <w:rPr>
          <w:rFonts w:ascii="Times New Roman" w:hAnsi="Times New Roman" w:cs="Times New Roman"/>
          <w:sz w:val="24"/>
          <w:szCs w:val="24"/>
        </w:rPr>
      </w:pPr>
      <w:r>
        <w:rPr>
          <w:rFonts w:ascii="Times New Roman" w:hAnsi="Times New Roman" w:cs="Times New Roman"/>
          <w:sz w:val="24"/>
          <w:szCs w:val="24"/>
        </w:rPr>
        <w:t>РЕШЕНИЕ ОБ ОТКАЗЕ</w:t>
      </w:r>
    </w:p>
    <w:p w:rsidR="00411D2B" w:rsidRDefault="00411D2B" w:rsidP="00411D2B">
      <w:pPr>
        <w:rPr>
          <w:rFonts w:ascii="Times New Roman" w:hAnsi="Times New Roman" w:cs="Times New Roman"/>
          <w:sz w:val="24"/>
          <w:szCs w:val="24"/>
        </w:rPr>
      </w:pPr>
      <w:r>
        <w:rPr>
          <w:rFonts w:ascii="Times New Roman" w:hAnsi="Times New Roman" w:cs="Times New Roman"/>
          <w:sz w:val="24"/>
          <w:szCs w:val="24"/>
        </w:rPr>
        <w:t xml:space="preserve">                                           в выдаче разрешения</w:t>
      </w: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pStyle w:val="a5"/>
        <w:jc w:val="both"/>
        <w:rPr>
          <w:rFonts w:ascii="Times New Roman" w:hAnsi="Times New Roman" w:cs="Times New Roman"/>
          <w:sz w:val="24"/>
          <w:szCs w:val="24"/>
        </w:rPr>
      </w:pPr>
      <w:r>
        <w:rPr>
          <w:rFonts w:ascii="Times New Roman" w:hAnsi="Times New Roman" w:cs="Times New Roman"/>
          <w:sz w:val="24"/>
          <w:szCs w:val="24"/>
        </w:rPr>
        <w:t>Рассмотрев Ваше заявление N________ от ____________________ администрация Сеготского  сельского поселения Пучежского муниципального района Ивановской области сообщает Вам об отказе в выдаче разрешения на</w:t>
      </w:r>
    </w:p>
    <w:p w:rsidR="00411D2B" w:rsidRDefault="00411D2B" w:rsidP="00411D2B">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rsidR="00411D2B" w:rsidRDefault="00411D2B" w:rsidP="00411D2B">
      <w:pPr>
        <w:pStyle w:val="a5"/>
        <w:jc w:val="both"/>
        <w:rPr>
          <w:rFonts w:ascii="Times New Roman" w:hAnsi="Times New Roman" w:cs="Times New Roman"/>
          <w:sz w:val="24"/>
          <w:szCs w:val="24"/>
        </w:rPr>
      </w:pPr>
      <w:r>
        <w:rPr>
          <w:rFonts w:ascii="Times New Roman" w:hAnsi="Times New Roman" w:cs="Times New Roman"/>
          <w:sz w:val="24"/>
          <w:szCs w:val="24"/>
        </w:rPr>
        <w:t>(указать нужное: захоронение, перезахоронение)</w:t>
      </w:r>
    </w:p>
    <w:p w:rsidR="00411D2B" w:rsidRDefault="00411D2B" w:rsidP="00411D2B">
      <w:pPr>
        <w:rPr>
          <w:rFonts w:ascii="Times New Roman" w:hAnsi="Times New Roman" w:cs="Times New Roman"/>
          <w:sz w:val="24"/>
          <w:szCs w:val="24"/>
        </w:rPr>
      </w:pPr>
    </w:p>
    <w:p w:rsidR="00411D2B" w:rsidRDefault="00411D2B" w:rsidP="00411D2B">
      <w:pPr>
        <w:pStyle w:val="a5"/>
        <w:rPr>
          <w:rFonts w:ascii="Times New Roman" w:hAnsi="Times New Roman" w:cs="Times New Roman"/>
          <w:sz w:val="24"/>
          <w:szCs w:val="24"/>
        </w:rPr>
      </w:pPr>
      <w:r>
        <w:rPr>
          <w:rFonts w:ascii="Times New Roman" w:hAnsi="Times New Roman" w:cs="Times New Roman"/>
          <w:sz w:val="24"/>
          <w:szCs w:val="24"/>
        </w:rPr>
        <w:t>по причине _____________________________________________________</w:t>
      </w:r>
    </w:p>
    <w:p w:rsidR="00411D2B" w:rsidRDefault="00411D2B" w:rsidP="00411D2B">
      <w:pPr>
        <w:pStyle w:val="a5"/>
        <w:rPr>
          <w:rFonts w:ascii="Times New Roman" w:hAnsi="Times New Roman" w:cs="Times New Roman"/>
          <w:sz w:val="24"/>
          <w:szCs w:val="24"/>
        </w:rPr>
      </w:pPr>
      <w:r>
        <w:rPr>
          <w:rFonts w:ascii="Times New Roman" w:hAnsi="Times New Roman" w:cs="Times New Roman"/>
          <w:sz w:val="24"/>
          <w:szCs w:val="24"/>
        </w:rPr>
        <w:t>________________ _______________________________________________</w:t>
      </w:r>
    </w:p>
    <w:p w:rsidR="00411D2B" w:rsidRDefault="00411D2B" w:rsidP="00411D2B">
      <w:pPr>
        <w:pStyle w:val="a5"/>
        <w:rPr>
          <w:rFonts w:ascii="Times New Roman" w:hAnsi="Times New Roman" w:cs="Times New Roman"/>
          <w:sz w:val="24"/>
          <w:szCs w:val="24"/>
        </w:rPr>
      </w:pPr>
      <w:r>
        <w:rPr>
          <w:rFonts w:ascii="Times New Roman" w:hAnsi="Times New Roman" w:cs="Times New Roman"/>
          <w:sz w:val="24"/>
          <w:szCs w:val="24"/>
        </w:rPr>
        <w:t>(указать причину отказа)</w:t>
      </w:r>
    </w:p>
    <w:p w:rsidR="00411D2B" w:rsidRDefault="00411D2B" w:rsidP="00411D2B">
      <w:pPr>
        <w:rPr>
          <w:rFonts w:ascii="Times New Roman" w:hAnsi="Times New Roman" w:cs="Times New Roman"/>
          <w:sz w:val="24"/>
          <w:szCs w:val="24"/>
        </w:rPr>
      </w:pPr>
    </w:p>
    <w:p w:rsidR="00411D2B" w:rsidRDefault="00411D2B" w:rsidP="00411D2B">
      <w:pPr>
        <w:pStyle w:val="a5"/>
        <w:rPr>
          <w:rFonts w:ascii="Times New Roman" w:hAnsi="Times New Roman" w:cs="Times New Roman"/>
          <w:sz w:val="24"/>
          <w:szCs w:val="24"/>
        </w:rPr>
      </w:pPr>
      <w:r>
        <w:rPr>
          <w:rFonts w:ascii="Times New Roman" w:hAnsi="Times New Roman" w:cs="Times New Roman"/>
          <w:sz w:val="24"/>
          <w:szCs w:val="24"/>
        </w:rPr>
        <w:t>Глава ___________ ___________</w:t>
      </w:r>
    </w:p>
    <w:p w:rsidR="00411D2B" w:rsidRDefault="00411D2B" w:rsidP="00411D2B">
      <w:pPr>
        <w:pStyle w:val="a5"/>
        <w:rPr>
          <w:rFonts w:ascii="Times New Roman" w:hAnsi="Times New Roman" w:cs="Times New Roman"/>
          <w:sz w:val="24"/>
          <w:szCs w:val="24"/>
        </w:rPr>
      </w:pPr>
      <w:r>
        <w:rPr>
          <w:rFonts w:ascii="Times New Roman" w:hAnsi="Times New Roman" w:cs="Times New Roman"/>
          <w:sz w:val="24"/>
          <w:szCs w:val="24"/>
        </w:rPr>
        <w:t>(подпись)</w:t>
      </w: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rPr>
          <w:rFonts w:ascii="Times New Roman" w:hAnsi="Times New Roman" w:cs="Times New Roman"/>
          <w:sz w:val="24"/>
          <w:szCs w:val="24"/>
        </w:rPr>
      </w:pPr>
    </w:p>
    <w:p w:rsidR="00411D2B" w:rsidRDefault="00411D2B" w:rsidP="00411D2B">
      <w:pPr>
        <w:ind w:firstLine="698"/>
        <w:jc w:val="right"/>
        <w:rPr>
          <w:rFonts w:ascii="Times New Roman" w:hAnsi="Times New Roman" w:cs="Times New Roman"/>
          <w:sz w:val="24"/>
          <w:szCs w:val="24"/>
        </w:rPr>
      </w:pPr>
    </w:p>
    <w:p w:rsidR="00411D2B" w:rsidRDefault="00411D2B" w:rsidP="00411D2B"/>
    <w:p w:rsidR="00971FD8" w:rsidRDefault="00971FD8"/>
    <w:sectPr w:rsidR="00971FD8" w:rsidSect="00AB7E4C">
      <w:pgSz w:w="11906" w:h="16838"/>
      <w:pgMar w:top="1134" w:right="850" w:bottom="1134" w:left="1701" w:header="0" w:footer="0" w:gutter="0"/>
      <w:cols w:space="720"/>
      <w:formProt w:val="0"/>
      <w:docGrid w:linePitch="360" w:charSpace="-1024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characterSpacingControl w:val="doNotCompress"/>
  <w:compat/>
  <w:rsids>
    <w:rsidRoot w:val="00411D2B"/>
    <w:rsid w:val="00014D95"/>
    <w:rsid w:val="00183FE8"/>
    <w:rsid w:val="001B5327"/>
    <w:rsid w:val="00411D2B"/>
    <w:rsid w:val="004306BC"/>
    <w:rsid w:val="004D5E97"/>
    <w:rsid w:val="00504E0A"/>
    <w:rsid w:val="00846029"/>
    <w:rsid w:val="00971FD8"/>
    <w:rsid w:val="00A1265A"/>
    <w:rsid w:val="00B56802"/>
    <w:rsid w:val="00D87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D2B"/>
    <w:pPr>
      <w:widowControl w:val="0"/>
      <w:spacing w:after="0" w:line="240" w:lineRule="auto"/>
      <w:ind w:firstLine="720"/>
      <w:jc w:val="both"/>
    </w:pPr>
    <w:rPr>
      <w:rFonts w:ascii="Arial" w:eastAsia="Times New Roman" w:hAnsi="Arial" w:cs="Arial"/>
      <w:color w:val="00000A"/>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4">
    <w:name w:val="Heading 4"/>
    <w:basedOn w:val="a"/>
    <w:link w:val="4"/>
    <w:uiPriority w:val="9"/>
    <w:semiHidden/>
    <w:unhideWhenUsed/>
    <w:qFormat/>
    <w:rsid w:val="00411D2B"/>
    <w:pPr>
      <w:keepNext/>
      <w:widowControl/>
      <w:spacing w:before="240" w:after="60"/>
      <w:ind w:firstLine="0"/>
      <w:jc w:val="left"/>
      <w:outlineLvl w:val="3"/>
    </w:pPr>
    <w:rPr>
      <w:rFonts w:ascii="Calibri" w:hAnsi="Calibri" w:cs="Times New Roman"/>
      <w:b/>
      <w:bCs/>
      <w:sz w:val="28"/>
      <w:szCs w:val="28"/>
    </w:rPr>
  </w:style>
  <w:style w:type="character" w:customStyle="1" w:styleId="-">
    <w:name w:val="Интернет-ссылка"/>
    <w:basedOn w:val="a0"/>
    <w:uiPriority w:val="99"/>
    <w:unhideWhenUsed/>
    <w:rsid w:val="00411D2B"/>
    <w:rPr>
      <w:rFonts w:ascii="Times New Roman" w:hAnsi="Times New Roman" w:cs="Times New Roman"/>
      <w:color w:val="000000"/>
      <w:u w:val="single"/>
    </w:rPr>
  </w:style>
  <w:style w:type="character" w:customStyle="1" w:styleId="4">
    <w:name w:val="Заголовок 4 Знак"/>
    <w:basedOn w:val="a0"/>
    <w:link w:val="Heading4"/>
    <w:uiPriority w:val="9"/>
    <w:semiHidden/>
    <w:qFormat/>
    <w:rsid w:val="00411D2B"/>
    <w:rPr>
      <w:rFonts w:ascii="Calibri" w:eastAsia="Times New Roman" w:hAnsi="Calibri" w:cs="Times New Roman"/>
      <w:b/>
      <w:bCs/>
      <w:color w:val="00000A"/>
      <w:sz w:val="28"/>
      <w:szCs w:val="28"/>
      <w:lang w:eastAsia="ru-RU"/>
    </w:rPr>
  </w:style>
  <w:style w:type="paragraph" w:styleId="a3">
    <w:name w:val="No Spacing"/>
    <w:qFormat/>
    <w:rsid w:val="00411D2B"/>
    <w:pPr>
      <w:spacing w:after="0" w:line="240" w:lineRule="auto"/>
    </w:pPr>
    <w:rPr>
      <w:rFonts w:eastAsia="Times New Roman" w:cs="Times New Roman"/>
    </w:rPr>
  </w:style>
  <w:style w:type="paragraph" w:customStyle="1" w:styleId="a4">
    <w:name w:val="Нормальный (таблица)"/>
    <w:basedOn w:val="a"/>
    <w:uiPriority w:val="99"/>
    <w:qFormat/>
    <w:rsid w:val="00411D2B"/>
    <w:pPr>
      <w:ind w:firstLine="0"/>
    </w:pPr>
  </w:style>
  <w:style w:type="paragraph" w:customStyle="1" w:styleId="a5">
    <w:name w:val="Прижатый влево"/>
    <w:basedOn w:val="a"/>
    <w:uiPriority w:val="99"/>
    <w:qFormat/>
    <w:rsid w:val="00411D2B"/>
    <w:pPr>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vysokov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ysokovo.ru/" TargetMode="External"/><Relationship Id="rId5" Type="http://schemas.openxmlformats.org/officeDocument/2006/relationships/hyperlink" Target="http://mobileonline.garant.ru/document?id=12077515&amp;sub=0" TargetMode="External"/><Relationship Id="rId4" Type="http://schemas.openxmlformats.org/officeDocument/2006/relationships/hyperlink" Target="http://mobileonline.garant.ru/document?id=86367&amp;sub=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4640</Words>
  <Characters>26450</Characters>
  <Application>Microsoft Office Word</Application>
  <DocSecurity>0</DocSecurity>
  <Lines>220</Lines>
  <Paragraphs>62</Paragraphs>
  <ScaleCrop>false</ScaleCrop>
  <Company/>
  <LinksUpToDate>false</LinksUpToDate>
  <CharactersWithSpaces>31028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2023-08-16T10:06:00Z</dcterms:created>
  <dcterms:modified xsi:type="dcterms:W3CDTF">2023-08-16T10:06:00Z</dcterms:modified>
</cp:coreProperties>
</file>